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6" w:rsidRPr="006464A5" w:rsidRDefault="00BB5DD6" w:rsidP="00815C10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BB5DD6" w:rsidRPr="0068659D" w:rsidRDefault="00BB5DD6" w:rsidP="00BB5DD6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BB5DD6" w:rsidRPr="0068659D" w:rsidRDefault="00BB5DD6" w:rsidP="00815C10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BB5DD6" w:rsidRPr="0068659D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</w:t>
      </w:r>
      <w:proofErr w:type="gramEnd"/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Е Ш Е Н И Е</w:t>
      </w:r>
    </w:p>
    <w:p w:rsidR="00B43A7E" w:rsidRDefault="00B43A7E" w:rsidP="00B43A7E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«27» января 2020 года №1</w:t>
      </w:r>
    </w:p>
    <w:p w:rsidR="00BB5DD6" w:rsidRPr="006464A5" w:rsidRDefault="00B43A7E" w:rsidP="00B43A7E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BB5DD6" w:rsidRPr="0068659D" w:rsidRDefault="00BB5DD6" w:rsidP="00815C10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BB5DD6" w:rsidRPr="0068659D" w:rsidRDefault="00BB5DD6" w:rsidP="00815C10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 w:rsidR="009809F6"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2020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 и </w:t>
      </w:r>
    </w:p>
    <w:p w:rsidR="00BB5DD6" w:rsidRPr="0068659D" w:rsidRDefault="003C3B05" w:rsidP="00815C10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</w:t>
      </w:r>
      <w:r w:rsidR="009809F6"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плановый период  2021 и 2022</w:t>
      </w:r>
      <w:r w:rsidR="00BB5DD6"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BB5DD6" w:rsidRPr="00422371" w:rsidRDefault="00B535F6" w:rsidP="00815C10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</w:t>
      </w:r>
      <w:r w:rsidR="00240CA1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>06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</w:t>
      </w:r>
      <w:r w:rsidR="00BB5DD6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» </w:t>
      </w:r>
      <w:r w:rsidR="00240CA1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декабря </w:t>
      </w:r>
      <w:r w:rsidR="000F482F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>2019</w:t>
      </w:r>
      <w:r w:rsidR="00BB5DD6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№ </w:t>
      </w:r>
      <w:r w:rsidR="00240CA1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>20</w:t>
      </w:r>
      <w:r w:rsidR="0042237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5DD6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BB5DD6" w:rsidRPr="00422371" w:rsidRDefault="00BB5DD6" w:rsidP="00815C10">
      <w:pPr>
        <w:rPr>
          <w:rFonts w:ascii="Times New Roman" w:hAnsi="Times New Roman"/>
          <w:color w:val="000000"/>
          <w:sz w:val="24"/>
          <w:szCs w:val="24"/>
        </w:rPr>
      </w:pPr>
      <w:r w:rsidRPr="00422371">
        <w:rPr>
          <w:rFonts w:ascii="Times New Roman" w:hAnsi="Times New Roman"/>
          <w:sz w:val="26"/>
          <w:szCs w:val="26"/>
        </w:rPr>
        <w:t xml:space="preserve">     </w:t>
      </w:r>
      <w:r w:rsidRPr="00422371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422371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422371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422371">
        <w:rPr>
          <w:rFonts w:ascii="Times New Roman" w:hAnsi="Times New Roman"/>
          <w:sz w:val="24"/>
          <w:szCs w:val="24"/>
        </w:rPr>
        <w:t xml:space="preserve"> сельсовета </w:t>
      </w:r>
      <w:r w:rsidRPr="00422371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BB5DD6" w:rsidRDefault="00BB5DD6" w:rsidP="00815C10">
      <w:pPr>
        <w:pStyle w:val="ab"/>
        <w:ind w:firstLine="72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hAnsi="Times New Roman"/>
          <w:sz w:val="24"/>
          <w:szCs w:val="24"/>
        </w:rPr>
        <w:t xml:space="preserve">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68659D" w:rsidRPr="0068659D" w:rsidRDefault="0068659D" w:rsidP="00815C10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BB5DD6" w:rsidRPr="0068659D" w:rsidRDefault="00BB5DD6" w:rsidP="00815C10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сельсовета) на 20</w:t>
      </w:r>
      <w:r w:rsidR="00382820" w:rsidRPr="0068659D">
        <w:rPr>
          <w:rFonts w:ascii="Times New Roman" w:hAnsi="Times New Roman"/>
          <w:sz w:val="24"/>
          <w:szCs w:val="24"/>
        </w:rPr>
        <w:t>20</w:t>
      </w:r>
      <w:r w:rsidRPr="0068659D">
        <w:rPr>
          <w:rFonts w:ascii="Times New Roman" w:hAnsi="Times New Roman"/>
          <w:sz w:val="24"/>
          <w:szCs w:val="24"/>
        </w:rPr>
        <w:t xml:space="preserve">  год:</w:t>
      </w:r>
    </w:p>
    <w:p w:rsidR="00BB5DD6" w:rsidRPr="0068659D" w:rsidRDefault="00BB5DD6" w:rsidP="00815C10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4409001</w:t>
      </w:r>
      <w:r w:rsidR="00BD3F63" w:rsidRPr="0068659D">
        <w:rPr>
          <w:rFonts w:ascii="Times New Roman" w:eastAsia="Calibri" w:hAnsi="Times New Roman"/>
          <w:sz w:val="24"/>
          <w:szCs w:val="24"/>
          <w:lang w:eastAsia="en-US"/>
        </w:rPr>
        <w:t>,00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 </w:t>
      </w:r>
      <w:r w:rsidR="00422371">
        <w:rPr>
          <w:rFonts w:ascii="Times New Roman" w:eastAsia="Calibri" w:hAnsi="Times New Roman"/>
          <w:sz w:val="24"/>
          <w:szCs w:val="24"/>
          <w:lang w:eastAsia="en-US"/>
        </w:rPr>
        <w:t>5972120,95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214090,2</w:t>
      </w:r>
      <w:r w:rsidR="00BD3F63" w:rsidRPr="0068659D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основные характеристики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ти на плановый период 2021-2022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годы: 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общий объем доходов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2021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2931440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,00 рублей,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на 2022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2939902,00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2021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3146152,20 рублей,  на 2022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3155266,10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BB5DD6" w:rsidRPr="0068659D" w:rsidRDefault="00BB5DD6" w:rsidP="00815C10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2. </w:t>
      </w:r>
      <w:r w:rsid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Источники финансирования дефицита   бюджета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сельсовета Советского района Курской области.</w:t>
      </w:r>
    </w:p>
    <w:p w:rsidR="00BB5DD6" w:rsidRPr="0068659D" w:rsidRDefault="00BB5DD6" w:rsidP="00815C10">
      <w:pPr>
        <w:ind w:firstLine="72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lastRenderedPageBreak/>
        <w:t xml:space="preserve">Установить источники </w:t>
      </w:r>
      <w:r w:rsidR="003C3B05" w:rsidRPr="0068659D">
        <w:rPr>
          <w:rFonts w:ascii="Times New Roman" w:hAnsi="Times New Roman"/>
          <w:sz w:val="24"/>
          <w:szCs w:val="24"/>
        </w:rPr>
        <w:t xml:space="preserve">внутреннего </w:t>
      </w:r>
      <w:r w:rsidRPr="0068659D">
        <w:rPr>
          <w:rFonts w:ascii="Times New Roman" w:hAnsi="Times New Roman"/>
          <w:sz w:val="24"/>
          <w:szCs w:val="24"/>
        </w:rPr>
        <w:t xml:space="preserve">финансирования дефицита бюджета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 на </w:t>
      </w:r>
      <w:r w:rsidR="006C4B77" w:rsidRPr="0068659D">
        <w:rPr>
          <w:rFonts w:ascii="Times New Roman" w:hAnsi="Times New Roman"/>
          <w:sz w:val="24"/>
          <w:szCs w:val="24"/>
        </w:rPr>
        <w:t>2020</w:t>
      </w:r>
      <w:r w:rsidRPr="0068659D">
        <w:rPr>
          <w:rFonts w:ascii="Times New Roman" w:hAnsi="Times New Roman"/>
          <w:sz w:val="24"/>
          <w:szCs w:val="24"/>
        </w:rPr>
        <w:t xml:space="preserve">  год согласно приложению №1 к настоящему Решению</w:t>
      </w:r>
      <w:r w:rsidR="003C3B05" w:rsidRPr="0068659D">
        <w:rPr>
          <w:rFonts w:ascii="Times New Roman" w:hAnsi="Times New Roman"/>
          <w:sz w:val="24"/>
          <w:szCs w:val="24"/>
        </w:rPr>
        <w:t xml:space="preserve"> в размере 214090,20 рублей</w:t>
      </w:r>
      <w:r w:rsidRPr="0068659D">
        <w:rPr>
          <w:rFonts w:ascii="Times New Roman" w:hAnsi="Times New Roman"/>
          <w:sz w:val="24"/>
          <w:szCs w:val="24"/>
        </w:rPr>
        <w:t xml:space="preserve">. </w:t>
      </w:r>
    </w:p>
    <w:p w:rsidR="0068659D" w:rsidRDefault="00BB5DD6" w:rsidP="00815C10">
      <w:pPr>
        <w:ind w:firstLine="72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На </w:t>
      </w:r>
      <w:r w:rsidR="006C4B77" w:rsidRPr="0068659D">
        <w:rPr>
          <w:rFonts w:ascii="Times New Roman" w:hAnsi="Times New Roman"/>
          <w:sz w:val="24"/>
          <w:szCs w:val="24"/>
        </w:rPr>
        <w:t xml:space="preserve">2021 и 2022 </w:t>
      </w:r>
      <w:r w:rsidRPr="0068659D">
        <w:rPr>
          <w:rFonts w:ascii="Times New Roman" w:hAnsi="Times New Roman"/>
          <w:sz w:val="24"/>
          <w:szCs w:val="24"/>
        </w:rPr>
        <w:t>годы согласно приложению № 2 к настоящему Решению.</w:t>
      </w:r>
      <w:r w:rsidR="003C3B05" w:rsidRPr="0068659D">
        <w:rPr>
          <w:rFonts w:ascii="Times New Roman" w:hAnsi="Times New Roman"/>
          <w:sz w:val="24"/>
          <w:szCs w:val="24"/>
        </w:rPr>
        <w:t xml:space="preserve"> На 2021 год в размере 214712,20 рублей, а на 2022 в размере 215364,10 рублей. </w:t>
      </w:r>
    </w:p>
    <w:p w:rsidR="0068659D" w:rsidRPr="00815C10" w:rsidRDefault="00BB5DD6" w:rsidP="00815C10">
      <w:pPr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3. </w:t>
      </w:r>
      <w:r w:rsid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Главные администраторы доходов бюджета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главные администраторы источников  финансирования дефицита бюджета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 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 поступления 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межбюджетных трансфертов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бюджет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</w:t>
      </w:r>
      <w:r w:rsidR="0068659D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BB5DD6" w:rsidRPr="0068659D" w:rsidRDefault="00BB5DD6" w:rsidP="00815C10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Утвердить перечень главных администраторов доходов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согласно приложению № 3 к настоящему Решению.</w:t>
      </w:r>
    </w:p>
    <w:p w:rsidR="0068659D" w:rsidRDefault="00E94A5A" w:rsidP="00815C10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Утвердить перечень главных администраторов источников финансирования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дефецита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на 2020 год и плановый период 2021 и 2022 годов согласно приложению № 4 к настоящему Решению</w:t>
      </w:r>
      <w:r w:rsidR="0068659D">
        <w:rPr>
          <w:rFonts w:ascii="Times New Roman" w:eastAsia="Calibri" w:hAnsi="Times New Roman"/>
          <w:sz w:val="24"/>
          <w:szCs w:val="24"/>
        </w:rPr>
        <w:t>.</w:t>
      </w:r>
    </w:p>
    <w:p w:rsidR="00BB5DD6" w:rsidRPr="0068659D" w:rsidRDefault="00BB5DD6" w:rsidP="00815C10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Утвердить прогнозируемое поступление доходов в бюджет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по кодам бюджетной классификации на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год, согласно приложе</w:t>
      </w:r>
      <w:r w:rsidR="00E335EA" w:rsidRPr="0068659D">
        <w:rPr>
          <w:rFonts w:ascii="Times New Roman" w:eastAsia="Calibri" w:hAnsi="Times New Roman"/>
          <w:sz w:val="24"/>
          <w:szCs w:val="24"/>
        </w:rPr>
        <w:t>нию № 5, на плановый период 2021</w:t>
      </w:r>
      <w:r w:rsidRPr="0068659D">
        <w:rPr>
          <w:rFonts w:ascii="Times New Roman" w:eastAsia="Calibri" w:hAnsi="Times New Roman"/>
          <w:sz w:val="24"/>
          <w:szCs w:val="24"/>
        </w:rPr>
        <w:t xml:space="preserve"> </w:t>
      </w:r>
      <w:r w:rsidR="00E335EA" w:rsidRPr="0068659D">
        <w:rPr>
          <w:rFonts w:ascii="Times New Roman" w:eastAsia="Calibri" w:hAnsi="Times New Roman"/>
          <w:sz w:val="24"/>
          <w:szCs w:val="24"/>
        </w:rPr>
        <w:t>-2022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годов </w:t>
      </w:r>
      <w:proofErr w:type="gramStart"/>
      <w:r w:rsidRPr="0068659D">
        <w:rPr>
          <w:rFonts w:ascii="Times New Roman" w:eastAsia="Calibri" w:hAnsi="Times New Roman"/>
          <w:sz w:val="24"/>
          <w:szCs w:val="24"/>
        </w:rPr>
        <w:t>согласно приложения</w:t>
      </w:r>
      <w:proofErr w:type="gramEnd"/>
      <w:r w:rsidRPr="0068659D">
        <w:rPr>
          <w:rFonts w:ascii="Times New Roman" w:eastAsia="Calibri" w:hAnsi="Times New Roman"/>
          <w:sz w:val="24"/>
          <w:szCs w:val="24"/>
        </w:rPr>
        <w:t xml:space="preserve"> № 6  к настоящему Решению.</w:t>
      </w:r>
    </w:p>
    <w:p w:rsidR="00BB5DD6" w:rsidRPr="0068659D" w:rsidRDefault="00BB5DD6" w:rsidP="00815C10">
      <w:pPr>
        <w:ind w:right="611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 w:rsid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4.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администрирования доходов бюджета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 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</w:t>
      </w:r>
      <w:r w:rsidR="006C4B77"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2020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году  и в плановом периоде </w:t>
      </w:r>
      <w:r w:rsidR="006C4B77"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2021-2022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годов.</w:t>
      </w:r>
    </w:p>
    <w:p w:rsidR="0068659D" w:rsidRPr="0068659D" w:rsidRDefault="00BB5DD6" w:rsidP="00815C10">
      <w:pPr>
        <w:pStyle w:val="aa"/>
        <w:numPr>
          <w:ilvl w:val="0"/>
          <w:numId w:val="22"/>
        </w:numPr>
        <w:ind w:right="611"/>
        <w:rPr>
          <w:rFonts w:ascii="Times New Roman" w:hAnsi="Times New Roman"/>
          <w:color w:val="000000"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t xml:space="preserve">Установить, что поступающие казенным учреждениям добровольные взносы </w:t>
      </w:r>
      <w:r w:rsidR="0068659D" w:rsidRPr="006865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5DD6" w:rsidRPr="0068659D" w:rsidRDefault="00BB5DD6" w:rsidP="00815C10">
      <w:pPr>
        <w:pStyle w:val="aa"/>
        <w:ind w:left="780" w:right="611"/>
        <w:rPr>
          <w:rFonts w:ascii="Times New Roman" w:eastAsia="Calibri" w:hAnsi="Times New Roman"/>
          <w:b/>
          <w:bCs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t>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8659D" w:rsidRPr="0068659D" w:rsidRDefault="00BB5DD6" w:rsidP="00815C10">
      <w:pPr>
        <w:pStyle w:val="aa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68659D">
        <w:rPr>
          <w:rFonts w:ascii="Times New Roman" w:hAnsi="Times New Roman"/>
          <w:bCs/>
          <w:sz w:val="24"/>
          <w:szCs w:val="24"/>
        </w:rPr>
        <w:t xml:space="preserve">Отсрочки и рассрочки по уплате местных налогов, а также пени и штрафов </w:t>
      </w:r>
    </w:p>
    <w:p w:rsidR="00BB5DD6" w:rsidRPr="0068659D" w:rsidRDefault="00BB5DD6" w:rsidP="00815C10">
      <w:pPr>
        <w:pStyle w:val="aa"/>
        <w:ind w:left="780"/>
        <w:rPr>
          <w:rFonts w:ascii="Times New Roman" w:hAnsi="Times New Roman"/>
          <w:bCs/>
          <w:sz w:val="24"/>
          <w:szCs w:val="24"/>
        </w:rPr>
      </w:pPr>
      <w:r w:rsidRPr="0068659D">
        <w:rPr>
          <w:rFonts w:ascii="Times New Roman" w:hAnsi="Times New Roman"/>
          <w:bCs/>
          <w:sz w:val="24"/>
          <w:szCs w:val="24"/>
        </w:rPr>
        <w:t>осуществляются при условии срока их действия в пределах финансового года.</w:t>
      </w:r>
    </w:p>
    <w:p w:rsidR="0068659D" w:rsidRPr="0068659D" w:rsidRDefault="00BB5DD6" w:rsidP="00815C10">
      <w:pPr>
        <w:pStyle w:val="a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Установить, что муниципальными  унитарными предприятиями перечисляется </w:t>
      </w:r>
      <w:proofErr w:type="gramStart"/>
      <w:r w:rsidRPr="0068659D">
        <w:rPr>
          <w:rFonts w:ascii="Times New Roman" w:hAnsi="Times New Roman"/>
          <w:sz w:val="24"/>
          <w:szCs w:val="24"/>
        </w:rPr>
        <w:t>в</w:t>
      </w:r>
      <w:proofErr w:type="gramEnd"/>
      <w:r w:rsidRPr="0068659D">
        <w:rPr>
          <w:rFonts w:ascii="Times New Roman" w:hAnsi="Times New Roman"/>
          <w:sz w:val="24"/>
          <w:szCs w:val="24"/>
        </w:rPr>
        <w:t xml:space="preserve">  </w:t>
      </w:r>
    </w:p>
    <w:p w:rsidR="00BB5DD6" w:rsidRPr="0068659D" w:rsidRDefault="00BB5DD6" w:rsidP="00815C10">
      <w:pPr>
        <w:pStyle w:val="aa"/>
        <w:ind w:left="78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бюджет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 часть прибыли, остающейся после уплаты налогов и иных обязательных платежей в бюджет, в размере 30 процентов.</w:t>
      </w:r>
    </w:p>
    <w:p w:rsidR="0068659D" w:rsidRPr="0068659D" w:rsidRDefault="00BB5DD6" w:rsidP="00815C10">
      <w:pPr>
        <w:pStyle w:val="aa"/>
        <w:numPr>
          <w:ilvl w:val="0"/>
          <w:numId w:val="22"/>
        </w:numPr>
        <w:adjustRightInd w:val="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Установить, что средства, поступающие получателям бюджетных средств </w:t>
      </w:r>
      <w:proofErr w:type="gramStart"/>
      <w:r w:rsidRPr="0068659D">
        <w:rPr>
          <w:rFonts w:ascii="Times New Roman" w:hAnsi="Times New Roman"/>
          <w:sz w:val="24"/>
          <w:szCs w:val="24"/>
        </w:rPr>
        <w:t>в</w:t>
      </w:r>
      <w:proofErr w:type="gramEnd"/>
      <w:r w:rsidRPr="0068659D">
        <w:rPr>
          <w:rFonts w:ascii="Times New Roman" w:hAnsi="Times New Roman"/>
          <w:sz w:val="24"/>
          <w:szCs w:val="24"/>
        </w:rPr>
        <w:t xml:space="preserve"> </w:t>
      </w:r>
    </w:p>
    <w:p w:rsidR="00BB5DD6" w:rsidRPr="0068659D" w:rsidRDefault="00BB5DD6" w:rsidP="00815C10">
      <w:pPr>
        <w:pStyle w:val="aa"/>
        <w:adjustRightInd w:val="0"/>
        <w:ind w:left="78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погашение дебиторской задолженности прошлых лет, в полном объеме зачисляются в доход бюджета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области.</w:t>
      </w:r>
    </w:p>
    <w:p w:rsidR="0068659D" w:rsidRPr="0068659D" w:rsidRDefault="00BB5DD6" w:rsidP="00815C10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t xml:space="preserve">Установить, что в доходы бюджета </w:t>
      </w:r>
      <w:proofErr w:type="spellStart"/>
      <w:r w:rsidRPr="0068659D">
        <w:rPr>
          <w:rFonts w:ascii="Times New Roman" w:hAnsi="Times New Roman"/>
          <w:color w:val="000000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color w:val="000000"/>
          <w:sz w:val="24"/>
          <w:szCs w:val="24"/>
        </w:rPr>
        <w:t xml:space="preserve"> сельсовета Советского </w:t>
      </w:r>
    </w:p>
    <w:p w:rsidR="00BB5DD6" w:rsidRPr="0068659D" w:rsidRDefault="00BB5DD6" w:rsidP="00815C10">
      <w:pPr>
        <w:pStyle w:val="aa"/>
        <w:shd w:val="clear" w:color="auto" w:fill="FFFFFF"/>
        <w:spacing w:after="105"/>
        <w:ind w:left="780"/>
        <w:rPr>
          <w:rFonts w:ascii="Times New Roman" w:hAnsi="Times New Roman"/>
          <w:color w:val="000000"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t>района Курской области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BB5DD6" w:rsidRPr="0068659D" w:rsidRDefault="00BB5DD6" w:rsidP="00815C10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-дотаций бюджету поселения на выравнивание уровня бюджетной обеспеченности;</w:t>
      </w:r>
    </w:p>
    <w:p w:rsidR="00BB5DD6" w:rsidRPr="0068659D" w:rsidRDefault="00BB5DD6" w:rsidP="00815C10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t xml:space="preserve">           -субсидий местному бюджету;</w:t>
      </w:r>
    </w:p>
    <w:p w:rsidR="0068659D" w:rsidRDefault="00BB5DD6" w:rsidP="00815C10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68659D">
        <w:rPr>
          <w:rFonts w:ascii="Times New Roman" w:hAnsi="Times New Roman"/>
          <w:color w:val="000000"/>
          <w:sz w:val="24"/>
          <w:szCs w:val="24"/>
        </w:rPr>
        <w:t xml:space="preserve">           -субвенций бюджету поселения в целях финансового обеспечения расходных </w:t>
      </w:r>
      <w:r w:rsidR="0068659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B5DD6" w:rsidRPr="0068659D">
        <w:rPr>
          <w:rFonts w:ascii="Times New Roman" w:hAnsi="Times New Roman"/>
          <w:color w:val="000000"/>
          <w:sz w:val="24"/>
          <w:szCs w:val="24"/>
        </w:rPr>
        <w:t xml:space="preserve">обязательств, возникающих при   выполнении государственных полномочий,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="00BB5DD6" w:rsidRPr="0068659D">
        <w:rPr>
          <w:rFonts w:ascii="Times New Roman" w:hAnsi="Times New Roman"/>
          <w:color w:val="000000"/>
          <w:sz w:val="24"/>
          <w:szCs w:val="24"/>
        </w:rPr>
        <w:t>переданных</w:t>
      </w:r>
      <w:proofErr w:type="gramEnd"/>
      <w:r w:rsidR="00BB5DD6" w:rsidRPr="0068659D">
        <w:rPr>
          <w:rFonts w:ascii="Times New Roman" w:hAnsi="Times New Roman"/>
          <w:color w:val="000000"/>
          <w:sz w:val="24"/>
          <w:szCs w:val="24"/>
        </w:rPr>
        <w:t xml:space="preserve"> для осуществления органам местного самоуправления в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B5DD6" w:rsidRPr="0068659D" w:rsidRDefault="0068659D" w:rsidP="00815C10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B5DD6" w:rsidRPr="0068659D">
        <w:rPr>
          <w:rFonts w:ascii="Times New Roman" w:hAnsi="Times New Roman"/>
          <w:color w:val="000000"/>
          <w:sz w:val="24"/>
          <w:szCs w:val="24"/>
        </w:rPr>
        <w:t xml:space="preserve">установленном </w:t>
      </w:r>
      <w:proofErr w:type="gramStart"/>
      <w:r w:rsidR="00BB5DD6" w:rsidRPr="0068659D"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 w:rsidR="00BB5DD6" w:rsidRPr="0068659D">
        <w:rPr>
          <w:rFonts w:ascii="Times New Roman" w:hAnsi="Times New Roman"/>
          <w:color w:val="000000"/>
          <w:sz w:val="24"/>
          <w:szCs w:val="24"/>
        </w:rPr>
        <w:t>;</w:t>
      </w:r>
    </w:p>
    <w:p w:rsidR="00BB5DD6" w:rsidRPr="0068659D" w:rsidRDefault="00BB5DD6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            -иных межбюджетных трансфертов.</w:t>
      </w:r>
    </w:p>
    <w:p w:rsidR="0068659D" w:rsidRDefault="00BB5DD6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   </w:t>
      </w:r>
      <w:r w:rsidR="0068659D">
        <w:rPr>
          <w:rFonts w:ascii="Times New Roman" w:hAnsi="Times New Roman"/>
          <w:sz w:val="24"/>
          <w:szCs w:val="24"/>
        </w:rPr>
        <w:t xml:space="preserve">    </w:t>
      </w:r>
      <w:r w:rsidRPr="0068659D">
        <w:rPr>
          <w:rFonts w:ascii="Times New Roman" w:hAnsi="Times New Roman"/>
          <w:sz w:val="24"/>
          <w:szCs w:val="24"/>
        </w:rPr>
        <w:t xml:space="preserve">6. </w:t>
      </w:r>
      <w:r w:rsidR="0068659D">
        <w:rPr>
          <w:rFonts w:ascii="Times New Roman" w:hAnsi="Times New Roman"/>
          <w:sz w:val="24"/>
          <w:szCs w:val="24"/>
        </w:rPr>
        <w:t xml:space="preserve"> </w:t>
      </w:r>
      <w:r w:rsidRPr="0068659D">
        <w:rPr>
          <w:rFonts w:ascii="Times New Roman" w:hAnsi="Times New Roman"/>
          <w:sz w:val="24"/>
          <w:szCs w:val="24"/>
        </w:rPr>
        <w:t xml:space="preserve">Установить, что в </w:t>
      </w:r>
      <w:r w:rsidR="006C4B77" w:rsidRPr="0068659D">
        <w:rPr>
          <w:rFonts w:ascii="Times New Roman" w:hAnsi="Times New Roman"/>
          <w:sz w:val="24"/>
          <w:szCs w:val="24"/>
        </w:rPr>
        <w:t>2020</w:t>
      </w:r>
      <w:r w:rsidRPr="0068659D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</w:t>
      </w:r>
      <w:proofErr w:type="gramStart"/>
      <w:r w:rsidRPr="0068659D">
        <w:rPr>
          <w:rFonts w:ascii="Times New Roman" w:hAnsi="Times New Roman"/>
          <w:sz w:val="24"/>
          <w:szCs w:val="24"/>
        </w:rPr>
        <w:t>сельский</w:t>
      </w:r>
      <w:proofErr w:type="gramEnd"/>
      <w:r w:rsidRPr="0068659D">
        <w:rPr>
          <w:rFonts w:ascii="Times New Roman" w:hAnsi="Times New Roman"/>
          <w:sz w:val="24"/>
          <w:szCs w:val="24"/>
        </w:rPr>
        <w:t xml:space="preserve"> </w:t>
      </w:r>
      <w:r w:rsidR="0068659D">
        <w:rPr>
          <w:rFonts w:ascii="Times New Roman" w:hAnsi="Times New Roman"/>
          <w:sz w:val="24"/>
          <w:szCs w:val="24"/>
        </w:rPr>
        <w:t xml:space="preserve">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DD6" w:rsidRPr="0068659D">
        <w:rPr>
          <w:rFonts w:ascii="Times New Roman" w:hAnsi="Times New Roman"/>
          <w:sz w:val="24"/>
          <w:szCs w:val="24"/>
        </w:rPr>
        <w:t xml:space="preserve">совет до 1 января 2016 года и по </w:t>
      </w:r>
      <w:proofErr w:type="gramStart"/>
      <w:r w:rsidR="00BB5DD6" w:rsidRPr="0068659D">
        <w:rPr>
          <w:rFonts w:ascii="Times New Roman" w:hAnsi="Times New Roman"/>
          <w:sz w:val="24"/>
          <w:szCs w:val="24"/>
        </w:rPr>
        <w:t>которым</w:t>
      </w:r>
      <w:proofErr w:type="gramEnd"/>
      <w:r w:rsidR="00BB5DD6" w:rsidRPr="0068659D">
        <w:rPr>
          <w:rFonts w:ascii="Times New Roman" w:hAnsi="Times New Roman"/>
          <w:sz w:val="24"/>
          <w:szCs w:val="24"/>
        </w:rPr>
        <w:t xml:space="preserve"> по состоянию на 1 января </w:t>
      </w:r>
      <w:r w:rsidR="006C4B77" w:rsidRPr="0068659D">
        <w:rPr>
          <w:rFonts w:ascii="Times New Roman" w:hAnsi="Times New Roman"/>
          <w:sz w:val="24"/>
          <w:szCs w:val="24"/>
        </w:rPr>
        <w:t>2020</w:t>
      </w:r>
      <w:r w:rsidR="00BB5DD6" w:rsidRPr="0068659D">
        <w:rPr>
          <w:rFonts w:ascii="Times New Roman" w:hAnsi="Times New Roman"/>
          <w:sz w:val="24"/>
          <w:szCs w:val="24"/>
        </w:rPr>
        <w:t xml:space="preserve"> года не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DD6" w:rsidRPr="0068659D">
        <w:rPr>
          <w:rFonts w:ascii="Times New Roman" w:hAnsi="Times New Roman"/>
          <w:sz w:val="24"/>
          <w:szCs w:val="24"/>
        </w:rPr>
        <w:t xml:space="preserve">осуществлен возврат, зачет, уточнение, подлежат в соответствии с </w:t>
      </w:r>
      <w:proofErr w:type="gramStart"/>
      <w:r w:rsidR="00BB5DD6" w:rsidRPr="0068659D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BB5DD6" w:rsidRPr="0068659D">
        <w:rPr>
          <w:rFonts w:ascii="Times New Roman" w:hAnsi="Times New Roman"/>
          <w:sz w:val="24"/>
          <w:szCs w:val="24"/>
        </w:rPr>
        <w:t xml:space="preserve">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DD6" w:rsidRPr="0068659D">
        <w:rPr>
          <w:rFonts w:ascii="Times New Roman" w:hAnsi="Times New Roman"/>
          <w:sz w:val="24"/>
          <w:szCs w:val="24"/>
        </w:rPr>
        <w:t xml:space="preserve">законодательством отражению Федеральным казначейством по коду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DD6" w:rsidRPr="0068659D">
        <w:rPr>
          <w:rFonts w:ascii="Times New Roman" w:hAnsi="Times New Roman"/>
          <w:sz w:val="24"/>
          <w:szCs w:val="24"/>
        </w:rPr>
        <w:t xml:space="preserve">классификации доходов бюджетов, </w:t>
      </w:r>
      <w:proofErr w:type="gramStart"/>
      <w:r w:rsidR="00BB5DD6" w:rsidRPr="0068659D">
        <w:rPr>
          <w:rFonts w:ascii="Times New Roman" w:hAnsi="Times New Roman"/>
          <w:sz w:val="24"/>
          <w:szCs w:val="24"/>
        </w:rPr>
        <w:t>предусмотренному</w:t>
      </w:r>
      <w:proofErr w:type="gramEnd"/>
      <w:r w:rsidR="00BB5DD6" w:rsidRPr="0068659D">
        <w:rPr>
          <w:rFonts w:ascii="Times New Roman" w:hAnsi="Times New Roman"/>
          <w:sz w:val="24"/>
          <w:szCs w:val="24"/>
        </w:rPr>
        <w:t xml:space="preserve"> для учета прочих </w:t>
      </w:r>
    </w:p>
    <w:p w:rsidR="0068659D" w:rsidRDefault="0068659D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DD6" w:rsidRPr="0068659D">
        <w:rPr>
          <w:rFonts w:ascii="Times New Roman" w:hAnsi="Times New Roman"/>
          <w:sz w:val="24"/>
          <w:szCs w:val="24"/>
        </w:rPr>
        <w:t xml:space="preserve">неналоговых доходов </w:t>
      </w:r>
      <w:r w:rsidR="00B429A0" w:rsidRPr="0068659D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B429A0"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="00B429A0" w:rsidRPr="0068659D">
        <w:rPr>
          <w:rFonts w:ascii="Times New Roman" w:hAnsi="Times New Roman"/>
          <w:sz w:val="24"/>
          <w:szCs w:val="24"/>
        </w:rPr>
        <w:t xml:space="preserve"> сельсовета Советского </w:t>
      </w:r>
    </w:p>
    <w:p w:rsidR="00BB5DD6" w:rsidRPr="0068659D" w:rsidRDefault="0068659D" w:rsidP="00815C10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429A0" w:rsidRPr="0068659D">
        <w:rPr>
          <w:rFonts w:ascii="Times New Roman" w:hAnsi="Times New Roman"/>
          <w:sz w:val="24"/>
          <w:szCs w:val="24"/>
        </w:rPr>
        <w:t>района Курской области.</w:t>
      </w:r>
    </w:p>
    <w:p w:rsidR="0068659D" w:rsidRPr="0068659D" w:rsidRDefault="00BB5DD6" w:rsidP="00815C10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Установит, что указанные в абзаце первом части 5 настоящей статьи прочие </w:t>
      </w:r>
    </w:p>
    <w:p w:rsidR="00BB5DD6" w:rsidRDefault="00BB5DD6" w:rsidP="00815C10">
      <w:pPr>
        <w:pStyle w:val="aa"/>
        <w:shd w:val="clear" w:color="auto" w:fill="FFFFFF"/>
        <w:spacing w:after="105"/>
        <w:ind w:left="780"/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B429A0" w:rsidRPr="0068659D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B429A0"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="00B429A0"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возврату</w:t>
      </w:r>
      <w:r w:rsidRPr="0068659D">
        <w:rPr>
          <w:rFonts w:ascii="Times New Roman" w:hAnsi="Times New Roman"/>
          <w:sz w:val="24"/>
          <w:szCs w:val="24"/>
        </w:rPr>
        <w:t>, зачету, уточнению не подлежат.</w:t>
      </w:r>
    </w:p>
    <w:p w:rsidR="0068659D" w:rsidRPr="0068659D" w:rsidRDefault="0068659D" w:rsidP="00815C10">
      <w:pPr>
        <w:pStyle w:val="aa"/>
        <w:shd w:val="clear" w:color="auto" w:fill="FFFFFF"/>
        <w:spacing w:after="105"/>
        <w:ind w:left="780"/>
        <w:rPr>
          <w:rFonts w:ascii="Times New Roman" w:eastAsia="Calibri" w:hAnsi="Times New Roman"/>
          <w:bCs/>
          <w:sz w:val="24"/>
          <w:szCs w:val="24"/>
        </w:rPr>
      </w:pPr>
    </w:p>
    <w:p w:rsidR="00BB5DD6" w:rsidRPr="0068659D" w:rsidRDefault="00BB5DD6" w:rsidP="00815C10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 w:rsidRPr="0068659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5.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Бюджетные ассигнования  бюджета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</w:t>
      </w:r>
      <w:r w:rsidR="006C4B77"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2020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 и на плановый период </w:t>
      </w:r>
      <w:r w:rsidR="006C4B77"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2021 и 2022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годов.</w:t>
      </w:r>
    </w:p>
    <w:p w:rsidR="0068659D" w:rsidRPr="0068659D" w:rsidRDefault="00BB5DD6" w:rsidP="00815C10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Утвердить распределение бюджетных ассигнований по разделам и подразделам, </w:t>
      </w:r>
    </w:p>
    <w:p w:rsidR="00BB5DD6" w:rsidRPr="0068659D" w:rsidRDefault="00BB5DD6" w:rsidP="00815C10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</w:t>
      </w:r>
      <w:proofErr w:type="gramStart"/>
      <w:r w:rsidRPr="0068659D">
        <w:rPr>
          <w:rFonts w:ascii="Times New Roman" w:eastAsia="Calibri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Pr="0068659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на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 согласно приложению № 7, на плановый период </w:t>
      </w:r>
      <w:r w:rsidR="006C4B77" w:rsidRPr="0068659D">
        <w:rPr>
          <w:rFonts w:ascii="Times New Roman" w:eastAsia="Calibri" w:hAnsi="Times New Roman"/>
          <w:sz w:val="24"/>
          <w:szCs w:val="24"/>
        </w:rPr>
        <w:t xml:space="preserve">2021-2022 </w:t>
      </w:r>
      <w:r w:rsidRPr="0068659D">
        <w:rPr>
          <w:rFonts w:ascii="Times New Roman" w:eastAsia="Calibri" w:hAnsi="Times New Roman"/>
          <w:sz w:val="24"/>
          <w:szCs w:val="24"/>
        </w:rPr>
        <w:t>годов согласно приложению № 8 к настоящему Решению.</w:t>
      </w:r>
    </w:p>
    <w:p w:rsidR="0068659D" w:rsidRPr="0068659D" w:rsidRDefault="00BB5DD6" w:rsidP="00815C10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Утвердить ведомственную структуру расходов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68659D" w:rsidRDefault="00BB5DD6" w:rsidP="00815C10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сельсовета Советского района Курской области     на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 согласно приложению № 9 и на плановый период </w:t>
      </w:r>
      <w:r w:rsidR="006C4B77" w:rsidRPr="0068659D">
        <w:rPr>
          <w:rFonts w:ascii="Times New Roman" w:eastAsia="Calibri" w:hAnsi="Times New Roman"/>
          <w:sz w:val="24"/>
          <w:szCs w:val="24"/>
        </w:rPr>
        <w:t xml:space="preserve">2021-2022 </w:t>
      </w:r>
      <w:r w:rsidRPr="0068659D">
        <w:rPr>
          <w:rFonts w:ascii="Times New Roman" w:eastAsia="Calibri" w:hAnsi="Times New Roman"/>
          <w:sz w:val="24"/>
          <w:szCs w:val="24"/>
        </w:rPr>
        <w:t>годов согласно приложению № 10 к настоящему Решению.</w:t>
      </w:r>
    </w:p>
    <w:p w:rsidR="0068659D" w:rsidRPr="0068659D" w:rsidRDefault="00BB5DD6" w:rsidP="00815C10">
      <w:pPr>
        <w:pStyle w:val="a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по целевым статьям </w:t>
      </w:r>
    </w:p>
    <w:p w:rsidR="00BB5DD6" w:rsidRPr="0068659D" w:rsidRDefault="00BB5DD6" w:rsidP="00815C10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hAnsi="Times New Roman"/>
          <w:sz w:val="24"/>
          <w:szCs w:val="24"/>
        </w:rPr>
        <w:t xml:space="preserve">(муниципальных программ и не программным направлениям деятельности) группам (подгруппам) видов расходов на  </w:t>
      </w:r>
      <w:r w:rsidR="006C4B77" w:rsidRPr="0068659D">
        <w:rPr>
          <w:rFonts w:ascii="Times New Roman" w:hAnsi="Times New Roman"/>
          <w:sz w:val="24"/>
          <w:szCs w:val="24"/>
        </w:rPr>
        <w:t>2020</w:t>
      </w:r>
      <w:r w:rsidRPr="0068659D">
        <w:rPr>
          <w:rFonts w:ascii="Times New Roman" w:hAnsi="Times New Roman"/>
          <w:sz w:val="24"/>
          <w:szCs w:val="24"/>
        </w:rPr>
        <w:t xml:space="preserve"> год согласно приложению № 11 к настоящему Решению и на плановый период </w:t>
      </w:r>
      <w:r w:rsidR="006C4B77" w:rsidRPr="0068659D">
        <w:rPr>
          <w:rFonts w:ascii="Times New Roman" w:hAnsi="Times New Roman"/>
          <w:sz w:val="24"/>
          <w:szCs w:val="24"/>
        </w:rPr>
        <w:t xml:space="preserve">2021-2022 </w:t>
      </w:r>
      <w:r w:rsidRPr="0068659D">
        <w:rPr>
          <w:rFonts w:ascii="Times New Roman" w:hAnsi="Times New Roman"/>
          <w:sz w:val="24"/>
          <w:szCs w:val="24"/>
        </w:rPr>
        <w:t xml:space="preserve">годов </w:t>
      </w:r>
      <w:proofErr w:type="gramStart"/>
      <w:r w:rsidRPr="0068659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68659D">
        <w:rPr>
          <w:rFonts w:ascii="Times New Roman" w:hAnsi="Times New Roman"/>
          <w:sz w:val="24"/>
          <w:szCs w:val="24"/>
        </w:rPr>
        <w:t xml:space="preserve">  № 12  к настоящему Решению.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8659D" w:rsidRDefault="00BB5DD6" w:rsidP="00815C1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6. Особенности исполнения  бюджета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 Советского района Курской области в </w:t>
      </w:r>
      <w:r w:rsidR="006C4B77"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2020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году.</w:t>
      </w:r>
    </w:p>
    <w:p w:rsidR="0068659D" w:rsidRPr="0068659D" w:rsidRDefault="00BB5DD6" w:rsidP="00815C10">
      <w:pPr>
        <w:pStyle w:val="aa"/>
        <w:numPr>
          <w:ilvl w:val="0"/>
          <w:numId w:val="24"/>
        </w:numPr>
        <w:adjustRightInd w:val="0"/>
        <w:spacing w:after="100" w:afterAutospacing="1"/>
        <w:outlineLvl w:val="3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lastRenderedPageBreak/>
        <w:t xml:space="preserve">Муниципальные  казенные учреждения могут осуществлять платные услуги и </w:t>
      </w:r>
    </w:p>
    <w:p w:rsidR="00BB5DD6" w:rsidRPr="0068659D" w:rsidRDefault="00BB5DD6" w:rsidP="00815C10">
      <w:pPr>
        <w:pStyle w:val="aa"/>
        <w:adjustRightInd w:val="0"/>
        <w:spacing w:after="100" w:afterAutospacing="1"/>
        <w:ind w:left="780"/>
        <w:outlineLvl w:val="3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сельсовета.                                                                                                          </w:t>
      </w:r>
    </w:p>
    <w:p w:rsidR="0068659D" w:rsidRPr="0068659D" w:rsidRDefault="00BB5DD6" w:rsidP="00815C10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Установить, что неиспользованные по состоянию на 1 января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года остатки </w:t>
      </w:r>
    </w:p>
    <w:p w:rsidR="00BB5DD6" w:rsidRPr="0068659D" w:rsidRDefault="00BB5DD6" w:rsidP="00815C10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>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</w:t>
      </w:r>
      <w:r w:rsidR="00E335EA" w:rsidRPr="0068659D">
        <w:rPr>
          <w:rFonts w:ascii="Times New Roman" w:eastAsia="Calibri" w:hAnsi="Times New Roman"/>
          <w:sz w:val="24"/>
          <w:szCs w:val="24"/>
        </w:rPr>
        <w:t>их дней 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года.</w:t>
      </w:r>
    </w:p>
    <w:p w:rsidR="0068659D" w:rsidRPr="0068659D" w:rsidRDefault="00BB5DD6" w:rsidP="00815C10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Остатки средств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 по состоянию </w:t>
      </w:r>
      <w:proofErr w:type="gramStart"/>
      <w:r w:rsidRPr="0068659D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68659D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68659D" w:rsidRDefault="00BB5DD6" w:rsidP="00815C10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1января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году </w:t>
      </w:r>
      <w:proofErr w:type="gramStart"/>
      <w:r w:rsidRPr="0068659D">
        <w:rPr>
          <w:rFonts w:ascii="Times New Roman" w:eastAsia="Calibri" w:hAnsi="Times New Roman"/>
          <w:sz w:val="24"/>
          <w:szCs w:val="24"/>
        </w:rPr>
        <w:t>на те</w:t>
      </w:r>
      <w:proofErr w:type="gramEnd"/>
      <w:r w:rsidRPr="0068659D">
        <w:rPr>
          <w:rFonts w:ascii="Times New Roman" w:eastAsia="Calibri" w:hAnsi="Times New Roman"/>
          <w:sz w:val="24"/>
          <w:szCs w:val="24"/>
        </w:rPr>
        <w:t xml:space="preserve"> же цели в качестве дополнительного источника.</w:t>
      </w:r>
    </w:p>
    <w:p w:rsidR="0068659D" w:rsidRPr="0068659D" w:rsidRDefault="00BB5DD6" w:rsidP="00815C10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Администрация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 вправе принимать решения о </w:t>
      </w:r>
    </w:p>
    <w:p w:rsidR="00BB5DD6" w:rsidRPr="0068659D" w:rsidRDefault="00BB5DD6" w:rsidP="00815C10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proofErr w:type="gramStart"/>
      <w:r w:rsidRPr="0068659D">
        <w:rPr>
          <w:rFonts w:ascii="Times New Roman" w:eastAsia="Calibri" w:hAnsi="Times New Roman"/>
          <w:sz w:val="24"/>
          <w:szCs w:val="24"/>
        </w:rPr>
        <w:t xml:space="preserve">поручении уполномоченному органу вносить в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 году изменения в показатели сводной бюджетной росписи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сельсовета, связанные с особенностями исполнения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68659D" w:rsidRPr="0068659D" w:rsidRDefault="00BB5DD6" w:rsidP="00815C10">
      <w:pPr>
        <w:pStyle w:val="aa"/>
        <w:numPr>
          <w:ilvl w:val="0"/>
          <w:numId w:val="25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передачи полномочий по финансированию отдельных муниципальных </w:t>
      </w:r>
    </w:p>
    <w:p w:rsidR="00BB5DD6" w:rsidRPr="0068659D" w:rsidRDefault="00BB5DD6" w:rsidP="00815C10">
      <w:pPr>
        <w:pStyle w:val="aa"/>
        <w:adjustRightInd w:val="0"/>
        <w:ind w:left="857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>учреждений, мероприятий или расходов;</w:t>
      </w:r>
    </w:p>
    <w:p w:rsidR="00BB5DD6" w:rsidRPr="0068659D" w:rsidRDefault="00BB5DD6" w:rsidP="00815C10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реорганизации, преобразования и изменения типа муниципальных учреждений;</w:t>
      </w:r>
    </w:p>
    <w:p w:rsidR="0068659D" w:rsidRDefault="00BB5DD6" w:rsidP="00815C10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сокращения межбюджетных трансфертов из областного бюджета и бюджета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8659D" w:rsidRDefault="0068659D" w:rsidP="00815C10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муниципального района;</w:t>
      </w:r>
    </w:p>
    <w:p w:rsidR="0068659D" w:rsidRDefault="00BB5DD6" w:rsidP="00815C10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4) распределения средств, предусмотренных в составе утвержденных бюджетных </w:t>
      </w:r>
    </w:p>
    <w:p w:rsidR="0068659D" w:rsidRDefault="0068659D" w:rsidP="00815C10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ассигнований по подразделу «Другие общегосударственные вопросы» раздела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BB5DD6" w:rsidRPr="0068659D" w:rsidRDefault="0068659D" w:rsidP="00815C10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«Общегосударственные вопросы»;</w:t>
      </w:r>
    </w:p>
    <w:p w:rsidR="0068659D" w:rsidRDefault="00BB5DD6" w:rsidP="00815C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9D">
        <w:rPr>
          <w:rFonts w:eastAsia="Calibri"/>
          <w:lang w:eastAsia="en-US"/>
        </w:rPr>
        <w:t xml:space="preserve">     </w:t>
      </w:r>
      <w:r w:rsidR="0068659D">
        <w:rPr>
          <w:rFonts w:eastAsia="Calibri"/>
          <w:lang w:eastAsia="en-US"/>
        </w:rPr>
        <w:t xml:space="preserve">       </w:t>
      </w: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исполнения судебных актов в объемах, превышающих ассигнования, </w:t>
      </w:r>
      <w:r w:rsid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68659D" w:rsidRPr="0068659D" w:rsidRDefault="0068659D" w:rsidP="00815C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BB5DD6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утвержденные </w:t>
      </w: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B5DD6" w:rsidRPr="0068659D" w:rsidRDefault="0068659D" w:rsidP="00815C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</w:t>
      </w: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5DD6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о бюджете на эти цели;</w:t>
      </w:r>
    </w:p>
    <w:p w:rsidR="0068659D" w:rsidRPr="0068659D" w:rsidRDefault="00BB5DD6" w:rsidP="00815C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68659D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6) принятия решений о подготовке и реализации бюджетных инвестиций в объекты </w:t>
      </w:r>
    </w:p>
    <w:p w:rsidR="0068659D" w:rsidRPr="0068659D" w:rsidRDefault="0068659D" w:rsidP="00815C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капитального строительства муниципальной собственности </w:t>
      </w:r>
      <w:proofErr w:type="spellStart"/>
      <w:r w:rsidR="00BB5DD6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>Нижнеграйворонского</w:t>
      </w:r>
      <w:proofErr w:type="spellEnd"/>
      <w:r w:rsidR="00BB5DD6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B5DD6" w:rsidRPr="0068659D" w:rsidRDefault="0068659D" w:rsidP="00815C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сельсовета;</w:t>
      </w:r>
    </w:p>
    <w:p w:rsidR="0068659D" w:rsidRPr="0068659D" w:rsidRDefault="00BB5DD6" w:rsidP="00815C10">
      <w:pPr>
        <w:pStyle w:val="aa"/>
        <w:numPr>
          <w:ilvl w:val="0"/>
          <w:numId w:val="24"/>
        </w:numPr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Установить, что в </w:t>
      </w:r>
      <w:r w:rsidR="006C4B77" w:rsidRPr="0068659D">
        <w:rPr>
          <w:rFonts w:ascii="Times New Roman" w:eastAsia="Calibri" w:hAnsi="Times New Roman"/>
          <w:sz w:val="24"/>
          <w:szCs w:val="24"/>
        </w:rPr>
        <w:t>2020</w:t>
      </w:r>
      <w:r w:rsidRPr="0068659D">
        <w:rPr>
          <w:rFonts w:ascii="Times New Roman" w:eastAsia="Calibri" w:hAnsi="Times New Roman"/>
          <w:sz w:val="24"/>
          <w:szCs w:val="24"/>
        </w:rPr>
        <w:t xml:space="preserve"> году уменьшение общего объема бюджетных ассигнований, </w:t>
      </w:r>
    </w:p>
    <w:p w:rsidR="00BB5DD6" w:rsidRPr="0068659D" w:rsidRDefault="00BB5DD6" w:rsidP="00815C10">
      <w:pPr>
        <w:pStyle w:val="aa"/>
        <w:spacing w:after="100" w:afterAutospacing="1"/>
        <w:ind w:left="780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>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68659D" w:rsidRPr="0068659D" w:rsidRDefault="00BB5DD6" w:rsidP="00815C10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Установить, что получатель средств местного бюджета вправе предусматривать </w:t>
      </w:r>
    </w:p>
    <w:p w:rsidR="00BB5DD6" w:rsidRPr="0068659D" w:rsidRDefault="00BB5DD6" w:rsidP="00815C10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>авансовые платежи:</w:t>
      </w:r>
    </w:p>
    <w:p w:rsidR="0068659D" w:rsidRPr="0068659D" w:rsidRDefault="00BB5DD6" w:rsidP="00815C10">
      <w:pPr>
        <w:pStyle w:val="aa"/>
        <w:numPr>
          <w:ilvl w:val="0"/>
          <w:numId w:val="26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 xml:space="preserve">при заключении договоров (государственных контрактов) на поставку товаров </w:t>
      </w:r>
      <w:r w:rsidR="0068659D" w:rsidRPr="0068659D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68659D" w:rsidRDefault="00BB5DD6" w:rsidP="00815C10">
      <w:pPr>
        <w:pStyle w:val="aa"/>
        <w:adjustRightInd w:val="0"/>
        <w:spacing w:after="100" w:afterAutospacing="1"/>
        <w:ind w:left="857"/>
        <w:outlineLvl w:val="1"/>
        <w:rPr>
          <w:rFonts w:ascii="Times New Roman" w:eastAsia="Calibri" w:hAnsi="Times New Roman"/>
          <w:sz w:val="24"/>
          <w:szCs w:val="24"/>
        </w:rPr>
      </w:pPr>
      <w:r w:rsidRPr="0068659D">
        <w:rPr>
          <w:rFonts w:ascii="Times New Roman" w:eastAsia="Calibri" w:hAnsi="Times New Roman"/>
          <w:sz w:val="24"/>
          <w:szCs w:val="24"/>
        </w:rPr>
        <w:t>(работ, услуг) в размерах:</w:t>
      </w:r>
    </w:p>
    <w:p w:rsidR="0068659D" w:rsidRDefault="00BB5DD6" w:rsidP="00815C10">
      <w:pPr>
        <w:adjustRightInd w:val="0"/>
        <w:spacing w:after="100" w:afterAutospacing="1"/>
        <w:ind w:left="-283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а) 100 процентов суммы договора (контракта) - по договорам (контрактам) </w:t>
      </w:r>
      <w:proofErr w:type="gram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об</w:t>
      </w:r>
      <w:proofErr w:type="gram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оказании услуг связи, о подписке на печатные издания и об их приобретении,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об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обучении на курсах повышения квалификации, о приобретении ави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а-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железнодорожных билетов, билетов для проезда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городским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и пригородным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транспортом,  по договорам обязательного страхования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гражданской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ответственности владельцев автотранспортных средств;</w:t>
      </w:r>
    </w:p>
    <w:p w:rsidR="0068659D" w:rsidRDefault="00BB5DD6" w:rsidP="00815C10">
      <w:pPr>
        <w:adjustRightInd w:val="0"/>
        <w:spacing w:after="100" w:afterAutospacing="1"/>
        <w:ind w:left="-283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б) не более 30 процентов суммы договора (контракта) - по иным договорам </w:t>
      </w:r>
    </w:p>
    <w:p w:rsid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(контрактам), если иное не предусмотрено законодательством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8659D" w:rsidRDefault="0068659D" w:rsidP="00815C10">
      <w:p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Федерации;</w:t>
      </w:r>
    </w:p>
    <w:p w:rsidR="00815C10" w:rsidRPr="00815C10" w:rsidRDefault="00BB5DD6" w:rsidP="00815C10">
      <w:pPr>
        <w:pStyle w:val="aa"/>
        <w:numPr>
          <w:ilvl w:val="0"/>
          <w:numId w:val="26"/>
        </w:numPr>
        <w:adjustRightInd w:val="0"/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для осуществления расходов, связанных с оплатой организационных взносов </w:t>
      </w:r>
      <w:proofErr w:type="gramStart"/>
      <w:r w:rsidRPr="00815C10">
        <w:rPr>
          <w:rFonts w:ascii="Times New Roman" w:eastAsia="Calibri" w:hAnsi="Times New Roman"/>
          <w:sz w:val="24"/>
          <w:szCs w:val="24"/>
        </w:rPr>
        <w:t>за</w:t>
      </w:r>
      <w:proofErr w:type="gramEnd"/>
      <w:r w:rsidRPr="00815C10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815C10" w:rsidRDefault="00BB5DD6" w:rsidP="00815C10">
      <w:pPr>
        <w:pStyle w:val="aa"/>
        <w:adjustRightInd w:val="0"/>
        <w:spacing w:after="100" w:afterAutospacing="1"/>
        <w:ind w:left="857"/>
        <w:rPr>
          <w:rFonts w:ascii="Times New Roman" w:eastAsia="Calibri" w:hAnsi="Times New Roman"/>
          <w:sz w:val="24"/>
          <w:szCs w:val="24"/>
        </w:rPr>
      </w:pPr>
      <w:proofErr w:type="gramStart"/>
      <w:r w:rsidRPr="00815C10">
        <w:rPr>
          <w:rFonts w:ascii="Times New Roman" w:eastAsia="Calibri" w:hAnsi="Times New Roman"/>
          <w:sz w:val="24"/>
          <w:szCs w:val="24"/>
        </w:rPr>
        <w:t>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BB5DD6" w:rsidRPr="00815C10" w:rsidRDefault="00BB5DD6" w:rsidP="00815C10">
      <w:pPr>
        <w:spacing w:before="100" w:beforeAutospacing="1" w:after="100" w:afterAutospacing="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</w:t>
      </w:r>
      <w:r w:rsidR="00815C1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7.</w:t>
      </w:r>
      <w:r w:rsidRPr="0068659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использования бюджетных ассигнований на </w:t>
      </w:r>
      <w:r w:rsidR="00815C1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обеспечение деятельности органов власти местного самоуправления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 Советского района Курской области.</w:t>
      </w:r>
    </w:p>
    <w:p w:rsidR="00815C10" w:rsidRPr="00815C10" w:rsidRDefault="00BB5DD6" w:rsidP="00815C10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Советского </w:t>
      </w:r>
    </w:p>
    <w:p w:rsidR="00BB5DD6" w:rsidRPr="00815C10" w:rsidRDefault="00BB5DD6" w:rsidP="00815C10">
      <w:pPr>
        <w:pStyle w:val="aa"/>
        <w:spacing w:before="100" w:beforeAutospacing="1" w:after="100" w:afterAutospacing="1"/>
        <w:ind w:left="780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lastRenderedPageBreak/>
        <w:t xml:space="preserve">района Курской области  не вправе принимать решения, приводящие к увеличению в </w:t>
      </w:r>
      <w:r w:rsidR="006C4B77" w:rsidRPr="00815C10">
        <w:rPr>
          <w:rFonts w:ascii="Times New Roman" w:eastAsia="Calibri" w:hAnsi="Times New Roman"/>
          <w:sz w:val="24"/>
          <w:szCs w:val="24"/>
        </w:rPr>
        <w:t>2020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году численности муниципальных служащих 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и работников муниципальных казенных учреждений.</w:t>
      </w:r>
    </w:p>
    <w:p w:rsidR="00815C10" w:rsidRPr="00720055" w:rsidRDefault="00BB5DD6" w:rsidP="00720055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</w:rPr>
      </w:pPr>
      <w:r w:rsidRPr="00720055">
        <w:rPr>
          <w:rFonts w:ascii="Times New Roman" w:eastAsia="Calibri" w:hAnsi="Times New Roman"/>
          <w:sz w:val="24"/>
          <w:szCs w:val="24"/>
        </w:rPr>
        <w:t xml:space="preserve">Установить, что с 1 октября </w:t>
      </w:r>
      <w:r w:rsidR="006C4B77" w:rsidRPr="00720055">
        <w:rPr>
          <w:rFonts w:ascii="Times New Roman" w:eastAsia="Calibri" w:hAnsi="Times New Roman"/>
          <w:sz w:val="24"/>
          <w:szCs w:val="24"/>
        </w:rPr>
        <w:t>2020</w:t>
      </w:r>
      <w:r w:rsidRPr="00720055">
        <w:rPr>
          <w:rFonts w:ascii="Times New Roman" w:eastAsia="Calibri" w:hAnsi="Times New Roman"/>
          <w:sz w:val="24"/>
          <w:szCs w:val="24"/>
        </w:rPr>
        <w:t xml:space="preserve"> года размер денежного вознаграждения лиц, </w:t>
      </w:r>
    </w:p>
    <w:p w:rsidR="00815C10" w:rsidRDefault="00815C10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замещающих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муниципальные должности </w:t>
      </w:r>
      <w:proofErr w:type="spell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815C10" w:rsidRDefault="00815C10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Советского района Курской области, окладов месячного денежного содержания </w:t>
      </w:r>
    </w:p>
    <w:p w:rsidR="00815C10" w:rsidRDefault="00815C10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proofErr w:type="spell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720055" w:rsidRDefault="00815C10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Курской области, а также месячных  должностных окладов работников,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815C10" w:rsidRDefault="00720055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замещающих </w:t>
      </w:r>
      <w:r w:rsidR="00815C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20055" w:rsidRDefault="00815C10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должности, не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являющихся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должностями муниципальной</w:t>
      </w:r>
      <w:r w:rsidR="00E335EA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службы, индексируются </w:t>
      </w:r>
      <w:r w:rsidR="0072005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8659D" w:rsidRDefault="00720055" w:rsidP="00815C10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E335EA" w:rsidRPr="0068659D">
        <w:rPr>
          <w:rFonts w:ascii="Times New Roman" w:eastAsia="Calibri" w:hAnsi="Times New Roman"/>
          <w:sz w:val="24"/>
          <w:szCs w:val="24"/>
          <w:lang w:eastAsia="en-US"/>
        </w:rPr>
        <w:t>на 1,038 в 2021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году на </w:t>
      </w:r>
      <w:r w:rsidR="00E335EA" w:rsidRPr="0068659D">
        <w:rPr>
          <w:rFonts w:ascii="Times New Roman" w:eastAsia="Calibri" w:hAnsi="Times New Roman"/>
          <w:sz w:val="24"/>
          <w:szCs w:val="24"/>
          <w:lang w:eastAsia="en-US"/>
        </w:rPr>
        <w:t>1,04.</w:t>
      </w:r>
    </w:p>
    <w:p w:rsidR="00BB5DD6" w:rsidRPr="0068659D" w:rsidRDefault="00BB5DD6" w:rsidP="00815C10">
      <w:pPr>
        <w:ind w:right="97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8. Осуществление расходов, не предусмотренных бюджетом </w:t>
      </w:r>
      <w:proofErr w:type="spellStart"/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 Советского района Курской области.</w:t>
      </w:r>
    </w:p>
    <w:p w:rsidR="00815C10" w:rsidRPr="00815C10" w:rsidRDefault="00BB5DD6" w:rsidP="00815C10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При принятии Решения либо другого нормативного правового акта </w:t>
      </w:r>
    </w:p>
    <w:p w:rsidR="00BB5DD6" w:rsidRPr="00815C10" w:rsidRDefault="00BB5DD6" w:rsidP="00815C10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</w:t>
      </w:r>
      <w:proofErr w:type="gramEnd"/>
      <w:r w:rsidRPr="00815C10">
        <w:rPr>
          <w:rFonts w:ascii="Times New Roman" w:eastAsia="Calibri" w:hAnsi="Times New Roman"/>
          <w:sz w:val="24"/>
          <w:szCs w:val="24"/>
        </w:rPr>
        <w:t xml:space="preserve"> расходных обязательств в местные бюджеты.</w:t>
      </w:r>
    </w:p>
    <w:p w:rsidR="00815C10" w:rsidRPr="00815C10" w:rsidRDefault="00BB5DD6" w:rsidP="00815C10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Выделение бюджетных ассигнований на принятие новых видов расходных </w:t>
      </w:r>
    </w:p>
    <w:p w:rsidR="00BB5DD6" w:rsidRPr="0068659D" w:rsidRDefault="00BB5DD6" w:rsidP="00815C10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proofErr w:type="gramStart"/>
      <w:r w:rsidRPr="00815C10">
        <w:rPr>
          <w:rFonts w:ascii="Times New Roman" w:eastAsia="Calibri" w:hAnsi="Times New Roman"/>
          <w:sz w:val="24"/>
          <w:szCs w:val="24"/>
        </w:rPr>
        <w:t>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BB5DD6" w:rsidRPr="0068659D" w:rsidRDefault="00BB5DD6" w:rsidP="00815C10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9. Муниципальный  долг бюджета  </w:t>
      </w:r>
      <w:proofErr w:type="spellStart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 Советского района Курской области.</w:t>
      </w:r>
    </w:p>
    <w:p w:rsidR="00815C10" w:rsidRPr="00815C10" w:rsidRDefault="00BB5DD6" w:rsidP="00815C10">
      <w:pPr>
        <w:pStyle w:val="aa"/>
        <w:numPr>
          <w:ilvl w:val="0"/>
          <w:numId w:val="29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Установить предельный объем муниципального долга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815C10" w:rsidRDefault="00BB5DD6" w:rsidP="00815C10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сельсовета   на </w:t>
      </w:r>
      <w:r w:rsidR="006C4B77" w:rsidRPr="00815C10">
        <w:rPr>
          <w:rFonts w:ascii="Times New Roman" w:eastAsia="Calibri" w:hAnsi="Times New Roman"/>
          <w:sz w:val="24"/>
          <w:szCs w:val="24"/>
        </w:rPr>
        <w:t>2020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27AF3" w:rsidRPr="00815C10">
        <w:rPr>
          <w:rFonts w:ascii="Times New Roman" w:eastAsia="Calibri" w:hAnsi="Times New Roman"/>
          <w:sz w:val="24"/>
          <w:szCs w:val="24"/>
        </w:rPr>
        <w:t>1070451,00</w:t>
      </w:r>
      <w:r w:rsidR="00702065" w:rsidRPr="00815C10">
        <w:rPr>
          <w:rFonts w:ascii="Times New Roman" w:eastAsia="Calibri" w:hAnsi="Times New Roman"/>
          <w:sz w:val="24"/>
          <w:szCs w:val="24"/>
        </w:rPr>
        <w:t xml:space="preserve"> </w:t>
      </w:r>
      <w:r w:rsidR="00127AF3" w:rsidRPr="00815C10">
        <w:rPr>
          <w:rFonts w:ascii="Times New Roman" w:eastAsia="Calibri" w:hAnsi="Times New Roman"/>
          <w:sz w:val="24"/>
          <w:szCs w:val="24"/>
        </w:rPr>
        <w:t>рублей, на 2021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27AF3" w:rsidRPr="00815C10">
        <w:rPr>
          <w:rFonts w:ascii="Times New Roman" w:eastAsia="Calibri" w:hAnsi="Times New Roman"/>
          <w:sz w:val="24"/>
          <w:szCs w:val="24"/>
        </w:rPr>
        <w:t>1073561,00 рублей, на 2022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27AF3" w:rsidRPr="00815C10">
        <w:rPr>
          <w:rFonts w:ascii="Times New Roman" w:eastAsia="Calibri" w:hAnsi="Times New Roman"/>
          <w:sz w:val="24"/>
          <w:szCs w:val="24"/>
        </w:rPr>
        <w:t>1076820,50</w:t>
      </w:r>
      <w:r w:rsidRPr="00815C10">
        <w:rPr>
          <w:rFonts w:ascii="Times New Roman" w:eastAsia="Calibri" w:hAnsi="Times New Roman"/>
          <w:sz w:val="24"/>
          <w:szCs w:val="24"/>
        </w:rPr>
        <w:t xml:space="preserve"> рублей.</w:t>
      </w:r>
    </w:p>
    <w:p w:rsidR="00815C10" w:rsidRPr="00815C10" w:rsidRDefault="00BB5DD6" w:rsidP="00815C10">
      <w:pPr>
        <w:pStyle w:val="aa"/>
        <w:numPr>
          <w:ilvl w:val="0"/>
          <w:numId w:val="29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lastRenderedPageBreak/>
        <w:t xml:space="preserve">Установить верхний предел муниципального долга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815C10" w:rsidRDefault="00BB5DD6" w:rsidP="00815C10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сельсовета Советского района Курской области  </w:t>
      </w:r>
      <w:r w:rsidR="001373E1">
        <w:rPr>
          <w:rFonts w:ascii="Times New Roman" w:eastAsia="Calibri" w:hAnsi="Times New Roman"/>
          <w:sz w:val="24"/>
          <w:szCs w:val="24"/>
        </w:rPr>
        <w:t>на 1 января 2021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года по долговым обязательствам муниципального образования «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</w:t>
      </w:r>
      <w:r w:rsidR="001373E1">
        <w:rPr>
          <w:rFonts w:ascii="Times New Roman" w:eastAsia="Calibri" w:hAnsi="Times New Roman"/>
          <w:sz w:val="24"/>
          <w:szCs w:val="24"/>
        </w:rPr>
        <w:t>айворонский</w:t>
      </w:r>
      <w:proofErr w:type="spellEnd"/>
      <w:r w:rsidR="001373E1">
        <w:rPr>
          <w:rFonts w:ascii="Times New Roman" w:eastAsia="Calibri" w:hAnsi="Times New Roman"/>
          <w:sz w:val="24"/>
          <w:szCs w:val="24"/>
        </w:rPr>
        <w:t xml:space="preserve"> сельсовет» в сумме 214090,20</w:t>
      </w:r>
      <w:r w:rsidRPr="00815C10">
        <w:rPr>
          <w:rFonts w:ascii="Times New Roman" w:eastAsia="Calibri" w:hAnsi="Times New Roman"/>
          <w:sz w:val="24"/>
          <w:szCs w:val="24"/>
        </w:rPr>
        <w:t>,0 рублей, в том числе по государственным гаран</w:t>
      </w:r>
      <w:r w:rsidR="001373E1">
        <w:rPr>
          <w:rFonts w:ascii="Times New Roman" w:eastAsia="Calibri" w:hAnsi="Times New Roman"/>
          <w:sz w:val="24"/>
          <w:szCs w:val="24"/>
        </w:rPr>
        <w:t>тиям  0 рублей, на 1 января 2022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года в сумме 0 рублей, в том числе по муниципальным гара</w:t>
      </w:r>
      <w:r w:rsidR="001373E1">
        <w:rPr>
          <w:rFonts w:ascii="Times New Roman" w:eastAsia="Calibri" w:hAnsi="Times New Roman"/>
          <w:sz w:val="24"/>
          <w:szCs w:val="24"/>
        </w:rPr>
        <w:t>нтиям 0 рублей; на 1 января 2023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года в сумме 0 рублей, в том числе по муниципальным гарантиям 0 рублей.</w:t>
      </w:r>
    </w:p>
    <w:p w:rsidR="00815C10" w:rsidRPr="00815C10" w:rsidRDefault="00BB5DD6" w:rsidP="00815C10">
      <w:pPr>
        <w:pStyle w:val="aa"/>
        <w:numPr>
          <w:ilvl w:val="0"/>
          <w:numId w:val="29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Утвердить </w:t>
      </w:r>
      <w:hyperlink r:id="rId8" w:history="1">
        <w:r w:rsidRPr="00815C10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15C10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</w:p>
    <w:p w:rsidR="00BB5DD6" w:rsidRPr="00815C10" w:rsidRDefault="00BB5DD6" w:rsidP="00815C10">
      <w:pPr>
        <w:pStyle w:val="aa"/>
        <w:adjustRightInd w:val="0"/>
        <w:ind w:left="840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на </w:t>
      </w:r>
      <w:r w:rsidR="006C4B77" w:rsidRPr="00815C10">
        <w:rPr>
          <w:rFonts w:ascii="Times New Roman" w:eastAsia="Calibri" w:hAnsi="Times New Roman"/>
          <w:sz w:val="24"/>
          <w:szCs w:val="24"/>
        </w:rPr>
        <w:t>2020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 согласно приложению № 13 к настоящему Решению и  Программу муниципальных внутренних заимствований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на плановый период </w:t>
      </w:r>
      <w:r w:rsidR="006C4B77" w:rsidRPr="00815C10">
        <w:rPr>
          <w:rFonts w:ascii="Times New Roman" w:eastAsia="Calibri" w:hAnsi="Times New Roman"/>
          <w:sz w:val="24"/>
          <w:szCs w:val="24"/>
        </w:rPr>
        <w:t xml:space="preserve">2021 и 2022 </w:t>
      </w:r>
      <w:r w:rsidRPr="00815C10">
        <w:rPr>
          <w:rFonts w:ascii="Times New Roman" w:eastAsia="Calibri" w:hAnsi="Times New Roman"/>
          <w:sz w:val="24"/>
          <w:szCs w:val="24"/>
        </w:rPr>
        <w:t>годов согласно приложению № 14 к настоящему Решению.</w:t>
      </w:r>
    </w:p>
    <w:p w:rsidR="00815C10" w:rsidRPr="00815C10" w:rsidRDefault="00BB5DD6" w:rsidP="00815C10">
      <w:pPr>
        <w:pStyle w:val="aa"/>
        <w:numPr>
          <w:ilvl w:val="0"/>
          <w:numId w:val="29"/>
        </w:numPr>
        <w:tabs>
          <w:tab w:val="left" w:pos="720"/>
        </w:tabs>
        <w:adjustRightInd w:val="0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Утвердить </w:t>
      </w:r>
      <w:hyperlink r:id="rId9" w:history="1">
        <w:r w:rsidRPr="00815C10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15C10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68659D" w:rsidRDefault="00BB5DD6" w:rsidP="00815C10">
      <w:pPr>
        <w:pStyle w:val="aa"/>
        <w:tabs>
          <w:tab w:val="left" w:pos="720"/>
        </w:tabs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сельсовета Советского района Курской области  на </w:t>
      </w:r>
      <w:r w:rsidR="006C4B77" w:rsidRPr="00815C10">
        <w:rPr>
          <w:rFonts w:ascii="Times New Roman" w:eastAsia="Calibri" w:hAnsi="Times New Roman"/>
          <w:sz w:val="24"/>
          <w:szCs w:val="24"/>
        </w:rPr>
        <w:t>2020</w:t>
      </w:r>
      <w:r w:rsidRPr="00815C10">
        <w:rPr>
          <w:rFonts w:ascii="Times New Roman" w:eastAsia="Calibri" w:hAnsi="Times New Roman"/>
          <w:sz w:val="24"/>
          <w:szCs w:val="24"/>
        </w:rPr>
        <w:t xml:space="preserve"> год согласно приложению № 15 к настоящему Решению и Программу муниципальных гарантий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на плановый период </w:t>
      </w:r>
      <w:r w:rsidR="006C4B77" w:rsidRPr="00815C10">
        <w:rPr>
          <w:rFonts w:ascii="Times New Roman" w:eastAsia="Calibri" w:hAnsi="Times New Roman"/>
          <w:sz w:val="24"/>
          <w:szCs w:val="24"/>
        </w:rPr>
        <w:t xml:space="preserve">2021 и 2022 </w:t>
      </w:r>
      <w:r w:rsidRPr="00815C10">
        <w:rPr>
          <w:rFonts w:ascii="Times New Roman" w:eastAsia="Calibri" w:hAnsi="Times New Roman"/>
          <w:sz w:val="24"/>
          <w:szCs w:val="24"/>
        </w:rPr>
        <w:t>годов согласно приложению № 16 к настоящему Решению.</w:t>
      </w:r>
    </w:p>
    <w:p w:rsidR="00BB5DD6" w:rsidRPr="0068659D" w:rsidRDefault="00BB5DD6" w:rsidP="00815C10">
      <w:pPr>
        <w:ind w:right="79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10. Привлечение бюджетных кредитов и кредитов коммерческих банков</w:t>
      </w:r>
    </w:p>
    <w:p w:rsidR="00815C10" w:rsidRDefault="00BB5DD6" w:rsidP="00815C10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в </w:t>
      </w:r>
      <w:r w:rsidR="006C4B77" w:rsidRPr="0068659D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году и </w:t>
      </w:r>
      <w:proofErr w:type="gram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плановом </w:t>
      </w:r>
      <w:r w:rsidR="00815C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8659D" w:rsidRDefault="00815C10" w:rsidP="00815C10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proofErr w:type="gramStart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периоде</w:t>
      </w:r>
      <w:proofErr w:type="gramEnd"/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4B77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2021 и 2022 </w:t>
      </w:r>
      <w:r w:rsidR="00BB5DD6" w:rsidRPr="0068659D">
        <w:rPr>
          <w:rFonts w:ascii="Times New Roman" w:eastAsia="Calibri" w:hAnsi="Times New Roman"/>
          <w:sz w:val="24"/>
          <w:szCs w:val="24"/>
          <w:lang w:eastAsia="en-US"/>
        </w:rPr>
        <w:t>годов:</w:t>
      </w:r>
    </w:p>
    <w:p w:rsidR="00815C10" w:rsidRPr="00815C10" w:rsidRDefault="00BB5DD6" w:rsidP="00815C10">
      <w:pPr>
        <w:pStyle w:val="aa"/>
        <w:numPr>
          <w:ilvl w:val="0"/>
          <w:numId w:val="30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</w:t>
      </w:r>
      <w:proofErr w:type="gramStart"/>
      <w:r w:rsidRPr="00815C10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815C10">
        <w:rPr>
          <w:rFonts w:ascii="Times New Roman" w:eastAsia="Calibri" w:hAnsi="Times New Roman"/>
          <w:sz w:val="24"/>
          <w:szCs w:val="24"/>
        </w:rPr>
        <w:t xml:space="preserve"> </w:t>
      </w:r>
    </w:p>
    <w:p w:rsidR="00BB5DD6" w:rsidRPr="00815C10" w:rsidRDefault="00BB5DD6" w:rsidP="00815C10">
      <w:pPr>
        <w:pStyle w:val="aa"/>
        <w:adjustRightInd w:val="0"/>
        <w:ind w:left="1130"/>
        <w:outlineLvl w:val="1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области;</w:t>
      </w:r>
    </w:p>
    <w:p w:rsidR="00815C10" w:rsidRPr="00815C10" w:rsidRDefault="00BB5DD6" w:rsidP="00815C10">
      <w:pPr>
        <w:pStyle w:val="aa"/>
        <w:numPr>
          <w:ilvl w:val="0"/>
          <w:numId w:val="30"/>
        </w:numPr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в рамках установленного предельного размера государственного долга </w:t>
      </w:r>
    </w:p>
    <w:p w:rsidR="00BB5DD6" w:rsidRPr="00815C10" w:rsidRDefault="00BB5DD6" w:rsidP="00815C10">
      <w:pPr>
        <w:pStyle w:val="aa"/>
        <w:ind w:left="1130"/>
        <w:rPr>
          <w:rFonts w:ascii="Times New Roman" w:eastAsia="Calibri" w:hAnsi="Times New Roman"/>
          <w:sz w:val="24"/>
          <w:szCs w:val="24"/>
        </w:rPr>
      </w:pPr>
      <w:r w:rsidRPr="00815C10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сроком до трех лет для финансирования дефицита  бюджета </w:t>
      </w:r>
      <w:proofErr w:type="spellStart"/>
      <w:r w:rsidRPr="00815C10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815C10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и погашения долговых обязательств.</w:t>
      </w:r>
    </w:p>
    <w:p w:rsidR="00BB5DD6" w:rsidRPr="0068659D" w:rsidRDefault="00BB5DD6" w:rsidP="00815C10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               </w:t>
      </w:r>
      <w:r w:rsidRPr="0068659D">
        <w:rPr>
          <w:rFonts w:ascii="Times New Roman" w:eastAsia="Calibri" w:hAnsi="Times New Roman"/>
          <w:bCs/>
          <w:sz w:val="24"/>
          <w:szCs w:val="24"/>
          <w:lang w:eastAsia="en-US"/>
        </w:rPr>
        <w:t>Статья 11.</w:t>
      </w:r>
      <w:r w:rsidRPr="006865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Вступление в силу настоящего Решения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вступает в силу с 1 января </w:t>
      </w:r>
      <w:r w:rsidR="006C4B77" w:rsidRPr="0068659D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8879E6" w:rsidRDefault="00BB5DD6" w:rsidP="008879E6">
      <w:pPr>
        <w:pStyle w:val="a4"/>
        <w:rPr>
          <w:rFonts w:eastAsia="Calibri"/>
          <w:lang w:eastAsia="en-US"/>
        </w:rPr>
      </w:pPr>
      <w:r w:rsidRPr="0068659D">
        <w:rPr>
          <w:rFonts w:eastAsia="Calibri"/>
          <w:lang w:eastAsia="en-US"/>
        </w:rPr>
        <w:t xml:space="preserve">Председатель  Собрания   </w:t>
      </w:r>
      <w:r w:rsidR="008879E6">
        <w:rPr>
          <w:rFonts w:eastAsia="Calibri"/>
          <w:lang w:eastAsia="en-US"/>
        </w:rPr>
        <w:t>депутатов</w:t>
      </w:r>
    </w:p>
    <w:p w:rsidR="00BB5DD6" w:rsidRPr="0068659D" w:rsidRDefault="008879E6" w:rsidP="008879E6">
      <w:pPr>
        <w:pStyle w:val="a4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Нижнеграйворонского</w:t>
      </w:r>
      <w:proofErr w:type="spellEnd"/>
      <w:r>
        <w:rPr>
          <w:rFonts w:eastAsia="Calibri"/>
          <w:lang w:eastAsia="en-US"/>
        </w:rPr>
        <w:t xml:space="preserve"> сельсовета                                             </w:t>
      </w:r>
      <w:r w:rsidR="00BB5DD6" w:rsidRPr="0068659D">
        <w:rPr>
          <w:rFonts w:eastAsia="Calibri"/>
          <w:lang w:eastAsia="en-US"/>
        </w:rPr>
        <w:t xml:space="preserve">                                     </w:t>
      </w:r>
      <w:r w:rsidR="00127AF3" w:rsidRPr="008879E6">
        <w:rPr>
          <w:rFonts w:eastAsia="Calibri"/>
          <w:sz w:val="24"/>
          <w:szCs w:val="24"/>
          <w:lang w:eastAsia="en-US"/>
        </w:rPr>
        <w:t xml:space="preserve"> </w:t>
      </w:r>
      <w:r w:rsidR="00BB5DD6" w:rsidRPr="008879E6">
        <w:rPr>
          <w:rFonts w:eastAsia="Calibri"/>
          <w:sz w:val="24"/>
          <w:szCs w:val="24"/>
          <w:lang w:eastAsia="en-US"/>
        </w:rPr>
        <w:t xml:space="preserve">Л.А. </w:t>
      </w:r>
      <w:proofErr w:type="spellStart"/>
      <w:r w:rsidR="00BB5DD6" w:rsidRPr="008879E6">
        <w:rPr>
          <w:rFonts w:eastAsia="Calibri"/>
          <w:sz w:val="24"/>
          <w:szCs w:val="24"/>
          <w:lang w:eastAsia="en-US"/>
        </w:rPr>
        <w:t>Кузичева</w:t>
      </w:r>
      <w:proofErr w:type="spellEnd"/>
    </w:p>
    <w:p w:rsidR="00BB5DD6" w:rsidRPr="0068659D" w:rsidRDefault="00BB5DD6" w:rsidP="008879E6">
      <w:pPr>
        <w:pStyle w:val="a4"/>
        <w:rPr>
          <w:rFonts w:eastAsia="Calibri"/>
          <w:lang w:eastAsia="en-US"/>
        </w:rPr>
      </w:pPr>
      <w:r w:rsidRPr="0068659D">
        <w:rPr>
          <w:rFonts w:eastAsia="Calibri"/>
          <w:lang w:eastAsia="en-US"/>
        </w:rPr>
        <w:t xml:space="preserve">Глава </w:t>
      </w:r>
      <w:proofErr w:type="spellStart"/>
      <w:r w:rsidRPr="0068659D">
        <w:rPr>
          <w:rFonts w:eastAsia="Calibri"/>
          <w:lang w:eastAsia="en-US"/>
        </w:rPr>
        <w:t>Нижнеграйворонского</w:t>
      </w:r>
      <w:proofErr w:type="spellEnd"/>
      <w:r w:rsidRPr="0068659D">
        <w:rPr>
          <w:rFonts w:eastAsia="Calibri"/>
          <w:lang w:eastAsia="en-US"/>
        </w:rPr>
        <w:t xml:space="preserve"> сельсовета </w:t>
      </w:r>
    </w:p>
    <w:p w:rsidR="00BB5DD6" w:rsidRPr="00815C10" w:rsidRDefault="00BB5DD6" w:rsidP="00815C10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Советского района                               </w:t>
      </w:r>
      <w:r w:rsidR="008879E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В.Н.Плехано</w:t>
      </w:r>
      <w:r w:rsidR="00815C1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815C10">
        <w:rPr>
          <w:rFonts w:ascii="Times New Roman" w:hAnsi="Times New Roman"/>
        </w:rPr>
        <w:t xml:space="preserve">      </w:t>
      </w:r>
      <w:r w:rsidRPr="006464A5">
        <w:rPr>
          <w:rFonts w:ascii="Times New Roman" w:hAnsi="Times New Roman"/>
        </w:rPr>
        <w:t xml:space="preserve">     </w:t>
      </w:r>
      <w:r w:rsidR="00815C10">
        <w:rPr>
          <w:rFonts w:ascii="Times New Roman" w:hAnsi="Times New Roman"/>
        </w:rPr>
        <w:t xml:space="preserve">                              </w:t>
      </w:r>
      <w:r w:rsidRPr="006464A5">
        <w:rPr>
          <w:rFonts w:ascii="Times New Roman" w:hAnsi="Times New Roman"/>
        </w:rPr>
        <w:t xml:space="preserve">                                                 </w:t>
      </w:r>
    </w:p>
    <w:p w:rsidR="00422371" w:rsidRPr="00815C10" w:rsidRDefault="00BB5DD6" w:rsidP="00815C10">
      <w:pPr>
        <w:pStyle w:val="a4"/>
        <w:rPr>
          <w:rFonts w:ascii="Times New Roman" w:hAnsi="Times New Roman"/>
        </w:rPr>
      </w:pPr>
      <w:r w:rsidRPr="006464A5">
        <w:rPr>
          <w:rFonts w:ascii="Times New Roman" w:hAnsi="Times New Roman"/>
        </w:rPr>
        <w:lastRenderedPageBreak/>
        <w:t xml:space="preserve">                                                                      </w:t>
      </w:r>
      <w:r w:rsidR="00422371">
        <w:rPr>
          <w:rFonts w:ascii="Times New Roman" w:hAnsi="Times New Roman"/>
        </w:rPr>
        <w:t xml:space="preserve">                             </w:t>
      </w:r>
    </w:p>
    <w:p w:rsidR="00B1336F" w:rsidRPr="00FF3CF0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D5328" w:rsidRPr="00FF3CF0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ED5328" w:rsidRPr="00FF3CF0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ED5328" w:rsidRPr="00FF3CF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D5328" w:rsidRPr="00FF3CF0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FF3CF0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5328" w:rsidRPr="00FF3CF0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ED5328" w:rsidRPr="00FF3CF0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FF3CF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D5328" w:rsidRPr="00FF3CF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ED5328" w:rsidRPr="00FF3CF0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Default="00CD2DBF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FF3CF0" w:rsidRPr="00FF3CF0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FF3CF0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FF3CF0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Источники внутреннего финансирования дефицита бюджета</w:t>
      </w:r>
    </w:p>
    <w:p w:rsidR="00ED5328" w:rsidRPr="00FF3CF0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="00ED5328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</w:t>
      </w:r>
      <w:r w:rsidR="00757D70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  Курской области на </w:t>
      </w:r>
      <w:r w:rsidR="006C4B77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2020</w:t>
      </w:r>
      <w:r w:rsidR="00ED5328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p w:rsidR="00FF3CF0" w:rsidRPr="006464A5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5328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6464A5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год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FF3CF0" w:rsidRDefault="00E335EA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1373E1" w:rsidP="00815C1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D5328" w:rsidRPr="001E22B6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1E22B6" w:rsidRDefault="001E22B6" w:rsidP="00815C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B6">
              <w:rPr>
                <w:rFonts w:ascii="Times New Roman" w:hAnsi="Times New Roman" w:cs="Times New Roman"/>
                <w:sz w:val="20"/>
                <w:szCs w:val="20"/>
              </w:rPr>
              <w:t>214090,20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5328" w:rsidRPr="00FF3CF0" w:rsidRDefault="00F70C77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E335EA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4409001,00</w:t>
            </w:r>
          </w:p>
        </w:tc>
      </w:tr>
      <w:tr w:rsidR="00E335EA" w:rsidRPr="006464A5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-4409001,00</w:t>
            </w:r>
          </w:p>
        </w:tc>
      </w:tr>
      <w:tr w:rsidR="00E335EA" w:rsidRPr="006464A5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-4409001,00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-4409001,00</w:t>
            </w:r>
          </w:p>
        </w:tc>
      </w:tr>
      <w:tr w:rsidR="00ED5328" w:rsidRPr="006464A5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FF3CF0" w:rsidRDefault="00E335EA" w:rsidP="00815C10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4623091,20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4623091,20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4623091,20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5EA" w:rsidRPr="00FF3CF0" w:rsidRDefault="00E335EA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4623091,20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328" w:rsidRPr="00FF3CF0" w:rsidRDefault="00ED5328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6464A5" w:rsidRDefault="00ED5328" w:rsidP="00815C10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F95380" w:rsidRPr="006464A5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6464A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6464A5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FF3CF0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</w:t>
      </w:r>
      <w:bookmarkStart w:id="0" w:name="RANGE!B1:D42"/>
      <w:bookmarkEnd w:id="0"/>
    </w:p>
    <w:p w:rsidR="00757D70" w:rsidRP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757D70" w:rsidRPr="00FF3CF0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757D70" w:rsidRPr="00FF3CF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57D70" w:rsidRPr="00FF3CF0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FF3C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D70" w:rsidRP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757D70" w:rsidRP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FF3CF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757D70" w:rsidRPr="00FF3CF0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FF3CF0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6464A5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FF3CF0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Источники внутреннего финансирования дефицита бюджета</w:t>
      </w:r>
    </w:p>
    <w:p w:rsidR="00757D70" w:rsidRPr="00FF3CF0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="00757D70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 Курской области</w:t>
      </w:r>
    </w:p>
    <w:p w:rsidR="00757D70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 плановый период </w:t>
      </w:r>
      <w:r w:rsidR="006C4B77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FF3CF0" w:rsidRPr="00FF3CF0" w:rsidRDefault="00FF3CF0" w:rsidP="00FF3C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57D70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FF3CF0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hAnsi="Times New Roman"/>
                <w:b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FF3CF0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hAnsi="Times New Roman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>2021</w:t>
            </w:r>
            <w:r w:rsidR="00757D70"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>2022</w:t>
            </w:r>
            <w:r w:rsidR="00757D70"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</w:tr>
      <w:tr w:rsidR="00D768A2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8A2" w:rsidRPr="004F5045" w:rsidRDefault="00D768A2" w:rsidP="00D768A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8A2" w:rsidRPr="004F5045" w:rsidRDefault="001E22B6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D768A2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8A2" w:rsidRPr="004F5045" w:rsidRDefault="001E22B6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8A2" w:rsidRPr="004F5045" w:rsidRDefault="001E22B6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57D70" w:rsidRPr="00FF3CF0" w:rsidRDefault="00B83D7F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8A460D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D70" w:rsidRPr="00FF3CF0" w:rsidRDefault="008A460D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8A460D" w:rsidRPr="006464A5" w:rsidTr="00A2348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8A460D" w:rsidRPr="006464A5" w:rsidTr="00A2348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8A460D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r w:rsidR="00654E7B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прочих </w:t>
            </w: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8A460D" w:rsidRPr="00FF3CF0" w:rsidRDefault="00654E7B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="008A460D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8A460D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757D70" w:rsidRPr="006464A5" w:rsidTr="00A2348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FF3CF0" w:rsidRDefault="000B7FA3" w:rsidP="00815C10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FF3CF0" w:rsidRDefault="000B7FA3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0B7FA3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7FA3" w:rsidRDefault="000B7FA3" w:rsidP="000B7FA3">
            <w:pPr>
              <w:jc w:val="right"/>
            </w:pPr>
            <w:r w:rsidRPr="00236E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FA3" w:rsidRPr="00FF3CF0" w:rsidRDefault="000B7FA3" w:rsidP="005F263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0B7FA3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7FA3" w:rsidRDefault="000B7FA3" w:rsidP="000B7FA3">
            <w:pPr>
              <w:jc w:val="right"/>
            </w:pPr>
            <w:r w:rsidRPr="00236E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FA3" w:rsidRPr="00FF3CF0" w:rsidRDefault="000B7FA3" w:rsidP="005F263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0B7FA3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FA3" w:rsidRPr="00FF3CF0" w:rsidRDefault="000B7FA3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B7FA3" w:rsidRPr="00FF3CF0" w:rsidRDefault="000B7FA3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0B7FA3" w:rsidRPr="00FF3CF0" w:rsidRDefault="000B7FA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7FA3" w:rsidRDefault="000B7FA3" w:rsidP="000B7FA3">
            <w:pPr>
              <w:jc w:val="right"/>
            </w:pPr>
            <w:r w:rsidRPr="00236E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FA3" w:rsidRPr="00FF3CF0" w:rsidRDefault="000B7FA3" w:rsidP="005F263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D70" w:rsidRPr="00FF3CF0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7D70" w:rsidRPr="00FF3CF0" w:rsidRDefault="00757D70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757D70" w:rsidRPr="00FF3CF0" w:rsidRDefault="00757D70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FF3CF0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FF3CF0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FF3CF0" w:rsidRDefault="00FF3CF0" w:rsidP="00757D70">
      <w:pPr>
        <w:suppressAutoHyphens/>
        <w:autoSpaceDE w:val="0"/>
        <w:spacing w:after="0" w:line="240" w:lineRule="auto"/>
      </w:pPr>
    </w:p>
    <w:p w:rsidR="00422371" w:rsidRDefault="00422371" w:rsidP="00757D70">
      <w:pPr>
        <w:suppressAutoHyphens/>
        <w:autoSpaceDE w:val="0"/>
        <w:spacing w:after="0" w:line="240" w:lineRule="auto"/>
      </w:pPr>
    </w:p>
    <w:p w:rsidR="00422371" w:rsidRDefault="00422371" w:rsidP="00757D70">
      <w:pPr>
        <w:suppressAutoHyphens/>
        <w:autoSpaceDE w:val="0"/>
        <w:spacing w:after="0" w:line="240" w:lineRule="auto"/>
      </w:pPr>
    </w:p>
    <w:p w:rsidR="00FF3CF0" w:rsidRPr="006464A5" w:rsidRDefault="00FF3CF0" w:rsidP="00757D70">
      <w:pPr>
        <w:suppressAutoHyphens/>
        <w:autoSpaceDE w:val="0"/>
        <w:spacing w:after="0" w:line="240" w:lineRule="auto"/>
      </w:pPr>
    </w:p>
    <w:p w:rsidR="00227626" w:rsidRPr="006464A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CD1B2B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№ 3</w:t>
      </w:r>
    </w:p>
    <w:p w:rsidR="00757D70" w:rsidRPr="00CD1B2B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757D70" w:rsidRPr="00CD1B2B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757D70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57D70" w:rsidRPr="00CD1B2B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757D70" w:rsidRPr="00CD1B2B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757D70" w:rsidRPr="00CD1B2B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57D70"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757D70" w:rsidRPr="00CD1B2B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  <w:r w:rsidRPr="006464A5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6464A5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CD1B2B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Перечень главных администраторов доходов </w:t>
      </w:r>
    </w:p>
    <w:p w:rsidR="00757D70" w:rsidRPr="00CD1B2B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Советского района</w:t>
      </w:r>
    </w:p>
    <w:p w:rsidR="00757D70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  </w:t>
      </w:r>
    </w:p>
    <w:p w:rsidR="00CD1B2B" w:rsidRPr="00CD1B2B" w:rsidRDefault="00CD1B2B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57D70" w:rsidRPr="006464A5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757D70" w:rsidRPr="006464A5" w:rsidTr="00055BA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CD1B2B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055BA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  главного администратора доходов</w:t>
            </w:r>
          </w:p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бюджета </w:t>
            </w:r>
            <w:r w:rsidRPr="00CD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поселения</w:t>
            </w:r>
          </w:p>
        </w:tc>
      </w:tr>
      <w:tr w:rsidR="00757D70" w:rsidRPr="006464A5" w:rsidTr="00055BA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CD1B2B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CD1B2B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757D70" w:rsidRPr="006464A5" w:rsidTr="00055BA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Администрация  </w:t>
            </w:r>
            <w:proofErr w:type="spellStart"/>
            <w:r w:rsidR="0028635C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сельсовета Советского района</w:t>
            </w:r>
          </w:p>
        </w:tc>
      </w:tr>
      <w:tr w:rsidR="00757D70" w:rsidRPr="006464A5" w:rsidTr="00055BA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1 17 01050 10 0000 </w:t>
            </w:r>
            <w:r w:rsidR="00724185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44607F" w:rsidRPr="006464A5" w:rsidTr="00055BA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07F" w:rsidRPr="00CD1B2B" w:rsidRDefault="0044607F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07F" w:rsidRPr="00CD1B2B" w:rsidRDefault="0044607F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1 17 05000 00 0000 180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7F" w:rsidRPr="00CD1B2B" w:rsidRDefault="0044607F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сельских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C10" w:rsidRDefault="00815C10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C10" w:rsidRDefault="00815C1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hAnsi="Times New Roman"/>
                <w:sz w:val="20"/>
                <w:szCs w:val="20"/>
              </w:rPr>
              <w:t>2 02 15001 10 0000 15</w:t>
            </w:r>
            <w:r w:rsidR="00724185" w:rsidRPr="00CD1B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C10" w:rsidRDefault="00815C10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C10" w:rsidRDefault="00815C1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7D70" w:rsidRPr="00CD1B2B" w:rsidRDefault="00724185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7D70" w:rsidRPr="006464A5" w:rsidTr="00055BA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</w:t>
            </w:r>
            <w:r w:rsidR="00724185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C10" w:rsidRDefault="00815C1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</w:t>
            </w:r>
            <w:r w:rsidR="00724185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7D70" w:rsidRPr="006464A5" w:rsidTr="00055BA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C10" w:rsidRDefault="00815C1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815C10" w:rsidRDefault="00815C10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C10" w:rsidRDefault="00815C1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7D70" w:rsidRPr="00CD1B2B" w:rsidRDefault="00724185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7D70" w:rsidRPr="006464A5" w:rsidTr="00055BA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C10" w:rsidRDefault="00815C1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757D70" w:rsidRPr="00CD1B2B" w:rsidRDefault="00757D70" w:rsidP="00815C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CD1B2B" w:rsidRDefault="00724185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757D70" w:rsidRPr="00CD1B2B" w:rsidRDefault="00757D70" w:rsidP="00815C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5A1D" w:rsidRPr="006464A5" w:rsidRDefault="00B05A1D" w:rsidP="00B05A1D"/>
    <w:p w:rsidR="00227626" w:rsidRPr="006464A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CD1B2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CD1B2B" w:rsidRPr="006464A5" w:rsidRDefault="00CD1B2B" w:rsidP="00CD1B2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CD1B2B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E6B33" w:rsidRP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9E6B33" w:rsidRPr="00CD1B2B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9E6B33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E6B33" w:rsidRPr="00CD1B2B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B33" w:rsidRP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9E6B33" w:rsidRP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33572E" w:rsidRPr="00CD1B2B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837C6B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p w:rsidR="00CD1B2B" w:rsidRPr="00CD1B2B" w:rsidRDefault="00CD1B2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RPr="00CD1B2B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Перечень главных администраторов</w:t>
            </w:r>
          </w:p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источников внутреннего финансирования дефицита бюджета</w:t>
            </w:r>
          </w:p>
          <w:p w:rsidR="009E6B33" w:rsidRPr="00CD1B2B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Нижнеграйворонского</w:t>
            </w:r>
            <w:proofErr w:type="spellEnd"/>
            <w:r w:rsidR="009E6B33"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сельсовета Советского района Курской области</w:t>
            </w:r>
          </w:p>
          <w:p w:rsidR="009E6B33" w:rsidRPr="00CD1B2B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6"/>
                <w:szCs w:val="26"/>
                <w:lang w:eastAsia="en-US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  <w:r w:rsidR="006C4B77"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 </w:t>
            </w:r>
            <w:r w:rsidR="003C3B05"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 на плановый период 2021-2022 годов</w:t>
            </w:r>
          </w:p>
        </w:tc>
      </w:tr>
      <w:tr w:rsidR="00CD1B2B" w:rsidRPr="006464A5" w:rsidTr="009E6B33">
        <w:trPr>
          <w:trHeight w:val="779"/>
          <w:jc w:val="center"/>
        </w:trPr>
        <w:tc>
          <w:tcPr>
            <w:tcW w:w="9571" w:type="dxa"/>
            <w:hideMark/>
          </w:tcPr>
          <w:p w:rsidR="00CD1B2B" w:rsidRPr="006464A5" w:rsidRDefault="00CD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B33" w:rsidRPr="006464A5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RPr="006464A5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9E6B33" w:rsidRPr="006464A5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RPr="006464A5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6464A5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28635C"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Нижнеграйворонского</w:t>
            </w:r>
            <w:proofErr w:type="spellEnd"/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средств бюджетов </w:t>
            </w:r>
            <w:r w:rsidRPr="00CD1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поселений</w:t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</w:tr>
    </w:tbl>
    <w:p w:rsidR="009E6B33" w:rsidRPr="006464A5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6464A5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CD1B2B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№ 5</w:t>
      </w:r>
    </w:p>
    <w:p w:rsidR="00B05A1D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B05A1D" w:rsidRPr="00CD1B2B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B05A1D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05A1D" w:rsidRPr="00CD1B2B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5A1D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B05A1D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B05A1D" w:rsidRPr="00CD1B2B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05A1D" w:rsidRPr="006464A5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B05A1D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Поступления доходов в  бюджет 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Курской области  в </w:t>
      </w:r>
      <w:r w:rsidR="006C4B77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году </w:t>
      </w:r>
    </w:p>
    <w:p w:rsidR="00CD1B2B" w:rsidRPr="00CD1B2B" w:rsidRDefault="00CD1B2B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05A1D" w:rsidRPr="006464A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6464A5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</w:t>
            </w:r>
            <w:r w:rsid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CD1B2B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05A1D" w:rsidRPr="00CD1B2B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05A1D" w:rsidRPr="00CD1B2B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B05A1D" w:rsidRPr="00CD1B2B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B05A1D" w:rsidRPr="006464A5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2140902,00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129963,00</w:t>
            </w:r>
            <w:r w:rsidR="00B05A1D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129963,00</w:t>
            </w:r>
          </w:p>
        </w:tc>
      </w:tr>
      <w:tr w:rsidR="00B05A1D" w:rsidRPr="006464A5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129470,00</w:t>
            </w:r>
          </w:p>
        </w:tc>
      </w:tr>
      <w:tr w:rsidR="00B05A1D" w:rsidRPr="006464A5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CD1B2B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132,00</w:t>
            </w:r>
          </w:p>
        </w:tc>
      </w:tr>
      <w:tr w:rsidR="00B05A1D" w:rsidRPr="006464A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2010939,00</w:t>
            </w:r>
            <w:r w:rsidR="00B756C0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8C269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167181,00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8C269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167181,00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8C269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1843717,00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</w:tr>
      <w:tr w:rsidR="00B756C0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</w:tr>
      <w:tr w:rsidR="007E1858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58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1 17 05000 00 0000 15</w:t>
            </w:r>
            <w:r w:rsidR="007E1858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58" w:rsidRPr="00CD1B2B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сельских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858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</w:tr>
      <w:tr w:rsidR="00B756C0" w:rsidRPr="006464A5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2286</w:t>
            </w:r>
            <w:r w:rsidR="00F4502A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099,00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2268099,00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2 02 15000 00 0000</w:t>
            </w:r>
            <w:r w:rsidR="0044607F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1578821,00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879191,00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879191,00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699630,00</w:t>
            </w:r>
            <w:r w:rsidR="00B756C0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699630,00</w:t>
            </w:r>
          </w:p>
        </w:tc>
      </w:tr>
      <w:tr w:rsidR="007E1858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CD1B2B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CD1B2B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CD1B2B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CD1B2B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80754,00</w:t>
            </w:r>
            <w:r w:rsidR="00B756C0"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80754,00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80754,00</w:t>
            </w:r>
            <w:r w:rsidR="00B756C0"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4409001,00</w:t>
            </w:r>
          </w:p>
        </w:tc>
      </w:tr>
    </w:tbl>
    <w:p w:rsidR="00F70C77" w:rsidRPr="006464A5" w:rsidRDefault="00F70C77" w:rsidP="00CD1B2B">
      <w:pPr>
        <w:widowControl w:val="0"/>
        <w:snapToGrid w:val="0"/>
      </w:pPr>
    </w:p>
    <w:p w:rsidR="00CD1B2B" w:rsidRDefault="00CD1B2B" w:rsidP="00CD1B2B">
      <w:pPr>
        <w:widowControl w:val="0"/>
        <w:snapToGrid w:val="0"/>
      </w:pPr>
    </w:p>
    <w:p w:rsidR="00227626" w:rsidRPr="006464A5" w:rsidRDefault="00CF73A4" w:rsidP="00CD1B2B">
      <w:pPr>
        <w:widowControl w:val="0"/>
        <w:snapToGrid w:val="0"/>
      </w:pPr>
      <w:r w:rsidRPr="006464A5">
        <w:tab/>
      </w:r>
    </w:p>
    <w:p w:rsidR="00CF73A4" w:rsidRPr="00CD1B2B" w:rsidRDefault="00CF73A4" w:rsidP="00CF73A4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№ </w:t>
      </w:r>
      <w:r w:rsidR="005D52B3" w:rsidRPr="00CD1B2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F73A4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CF73A4" w:rsidRPr="00CD1B2B" w:rsidRDefault="0028635C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CF73A4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F73A4" w:rsidRPr="00CD1B2B" w:rsidRDefault="00CF73A4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3A4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CF73A4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CF73A4" w:rsidRPr="00CD1B2B" w:rsidRDefault="003C3B05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73A4" w:rsidRPr="00CD1B2B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</w:p>
    <w:p w:rsidR="00CF73A4" w:rsidRPr="00CD1B2B" w:rsidRDefault="005D52B3" w:rsidP="005D52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Поступления доходов в  бюджет 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Курской области  в плановый период </w:t>
      </w:r>
      <w:r w:rsidR="006C4B77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</w:t>
      </w:r>
      <w:r w:rsidR="006C4B77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годов</w:t>
      </w:r>
      <w:r w:rsidR="00CF73A4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CF73A4" w:rsidRDefault="00CF73A4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CD1B2B" w:rsidRPr="006464A5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18"/>
      </w:tblGrid>
      <w:tr w:rsidR="005D52B3" w:rsidRPr="006464A5" w:rsidTr="003C037F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D52B3" w:rsidRPr="00CD1B2B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D52B3" w:rsidRPr="00CD1B2B" w:rsidRDefault="00EE7504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2020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5D52B3" w:rsidRPr="00CD1B2B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5D52B3" w:rsidRPr="00CD1B2B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D52B3" w:rsidRPr="00CD1B2B" w:rsidRDefault="00EE7504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2021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5D52B3" w:rsidRPr="00CD1B2B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5D52B3" w:rsidRPr="00CD1B2B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52B3" w:rsidRPr="00CD1B2B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52B3" w:rsidRPr="006464A5" w:rsidTr="003C037F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CD1B2B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2147122,00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3C037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2153641,00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136183,00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142702,00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136183,00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142702,00</w:t>
            </w:r>
          </w:p>
        </w:tc>
      </w:tr>
      <w:tr w:rsidR="005D52B3" w:rsidRPr="006464A5" w:rsidTr="003C037F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135683,00</w:t>
            </w:r>
            <w:r w:rsidR="005D52B3"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142196,00</w:t>
            </w:r>
          </w:p>
        </w:tc>
      </w:tr>
      <w:tr w:rsidR="005D52B3" w:rsidRPr="006464A5" w:rsidTr="003C037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145,00</w:t>
            </w:r>
          </w:p>
        </w:tc>
      </w:tr>
      <w:tr w:rsidR="005D52B3" w:rsidRPr="006464A5" w:rsidTr="003C037F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2010939,00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2010939,00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167181,00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1843717,00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1843717,00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876638,52</w:t>
            </w:r>
          </w:p>
        </w:tc>
      </w:tr>
      <w:tr w:rsidR="00F3729F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976638,52</w:t>
            </w:r>
          </w:p>
        </w:tc>
      </w:tr>
      <w:tr w:rsidR="001A35A0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5A0" w:rsidRPr="00CD1B2B" w:rsidRDefault="001A35A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1 17 05000 00 0000 180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5A0" w:rsidRPr="00CD1B2B" w:rsidRDefault="001A35A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сельских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A0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5A0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</w:tr>
      <w:tr w:rsidR="00F3729F" w:rsidRPr="006464A5" w:rsidTr="003C037F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572F84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784318,00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786261,00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2 02 15001 00 0000 150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F4502A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B2B">
              <w:rPr>
                <w:rFonts w:ascii="Times New Roman" w:hAnsi="Times New Roman" w:cs="Times New Roman"/>
                <w:b/>
                <w:sz w:val="20"/>
                <w:szCs w:val="20"/>
              </w:rPr>
              <w:t>2931440,00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2939902,00</w:t>
            </w:r>
          </w:p>
        </w:tc>
      </w:tr>
    </w:tbl>
    <w:p w:rsidR="00123848" w:rsidRPr="006464A5" w:rsidRDefault="005A2185" w:rsidP="005A2185">
      <w:pPr>
        <w:widowControl w:val="0"/>
        <w:snapToGrid w:val="0"/>
        <w:jc w:val="right"/>
      </w:pPr>
      <w:r w:rsidRPr="006464A5">
        <w:tab/>
      </w:r>
    </w:p>
    <w:p w:rsidR="00123848" w:rsidRPr="006464A5" w:rsidRDefault="00123848" w:rsidP="005A2185">
      <w:pPr>
        <w:widowControl w:val="0"/>
        <w:snapToGrid w:val="0"/>
        <w:jc w:val="right"/>
      </w:pPr>
    </w:p>
    <w:p w:rsidR="00123848" w:rsidRDefault="00123848" w:rsidP="005A2185">
      <w:pPr>
        <w:widowControl w:val="0"/>
        <w:snapToGrid w:val="0"/>
        <w:jc w:val="right"/>
      </w:pPr>
    </w:p>
    <w:p w:rsidR="005F2630" w:rsidRDefault="005F2630" w:rsidP="005A2185">
      <w:pPr>
        <w:widowControl w:val="0"/>
        <w:snapToGrid w:val="0"/>
        <w:jc w:val="right"/>
      </w:pPr>
    </w:p>
    <w:p w:rsidR="00422371" w:rsidRDefault="00422371" w:rsidP="005A2185">
      <w:pPr>
        <w:widowControl w:val="0"/>
        <w:snapToGrid w:val="0"/>
        <w:jc w:val="right"/>
      </w:pPr>
    </w:p>
    <w:p w:rsidR="00CD1B2B" w:rsidRPr="006464A5" w:rsidRDefault="00CD1B2B" w:rsidP="005A2185">
      <w:pPr>
        <w:widowControl w:val="0"/>
        <w:snapToGrid w:val="0"/>
        <w:jc w:val="right"/>
      </w:pPr>
    </w:p>
    <w:p w:rsidR="005A2185" w:rsidRPr="00CD1B2B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№7</w:t>
      </w:r>
    </w:p>
    <w:p w:rsidR="005A2185" w:rsidRP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A2185" w:rsidRPr="00CD1B2B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A2185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A2185" w:rsidRPr="00CD1B2B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5A2185" w:rsidRP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5A2185" w:rsidRP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5A2185" w:rsidRPr="00CD1B2B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CD1B2B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185" w:rsidRPr="00CD1B2B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непрограммным</w:t>
      </w:r>
      <w:proofErr w:type="spellEnd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 </w:t>
      </w:r>
      <w:r w:rsidR="006C4B77"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CD1B2B" w:rsidRPr="006464A5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A2185" w:rsidRPr="006464A5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на </w:t>
            </w:r>
            <w:r w:rsidR="006C4B77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5A2185" w:rsidRPr="006464A5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5972120,95</w:t>
            </w:r>
          </w:p>
        </w:tc>
      </w:tr>
      <w:tr w:rsidR="005A218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2508289,33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7237D5" w:rsidRDefault="007237D5" w:rsidP="007237D5">
            <w:pPr>
              <w:jc w:val="right"/>
              <w:rPr>
                <w:b/>
              </w:rPr>
            </w:pPr>
            <w:r w:rsidRPr="00723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645486,03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422371" w:rsidRDefault="007237D5" w:rsidP="007237D5">
            <w:pPr>
              <w:jc w:val="right"/>
            </w:pPr>
            <w:r w:rsidRPr="00422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422371" w:rsidRDefault="007237D5" w:rsidP="007237D5">
            <w:pPr>
              <w:jc w:val="right"/>
            </w:pPr>
            <w:r w:rsidRPr="00422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7237D5" w:rsidRPr="006464A5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422371" w:rsidRDefault="007237D5" w:rsidP="007237D5">
            <w:pPr>
              <w:jc w:val="right"/>
            </w:pPr>
            <w:r w:rsidRPr="00422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5F4A63" w:rsidRPr="006464A5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63" w:rsidRPr="00C11D2E" w:rsidRDefault="007237D5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0F4550" w:rsidRPr="006464A5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7237D5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1302156,30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C11D2E" w:rsidRDefault="007237D5" w:rsidP="005007B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C11D2E" w:rsidRDefault="007237D5" w:rsidP="005007B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5F4A63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63" w:rsidRPr="00C11D2E" w:rsidRDefault="007237D5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5A2185" w:rsidRPr="006464A5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1197156,30</w:t>
            </w:r>
          </w:p>
        </w:tc>
      </w:tr>
      <w:tr w:rsidR="005A2185" w:rsidRPr="006464A5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6464A5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области»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0F4550" w:rsidRPr="006464A5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0F455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F4550" w:rsidRPr="006464A5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0F455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F4550" w:rsidRPr="006464A5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AF2E2A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6464A5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AF2E2A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5A2185" w:rsidRPr="006464A5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5A2185" w:rsidRPr="00C11D2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480263,00</w:t>
            </w:r>
          </w:p>
        </w:tc>
      </w:tr>
      <w:tr w:rsidR="00401F14" w:rsidRPr="00C11D2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C11D2E" w:rsidRDefault="00401F14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443616,00</w:t>
            </w:r>
          </w:p>
        </w:tc>
      </w:tr>
      <w:tr w:rsidR="00401F14" w:rsidRPr="00C11D2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2016-2022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C11D2E" w:rsidRDefault="00401F1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443616,00</w:t>
            </w:r>
          </w:p>
        </w:tc>
      </w:tr>
      <w:tr w:rsidR="00401F14" w:rsidRPr="00C11D2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C11D2E" w:rsidRDefault="00401F1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443616,00</w:t>
            </w:r>
          </w:p>
        </w:tc>
      </w:tr>
      <w:tr w:rsidR="009D0FC1" w:rsidRPr="00C11D2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C1" w:rsidRPr="00C11D2E" w:rsidRDefault="00401F1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443616,00</w:t>
            </w:r>
          </w:p>
        </w:tc>
      </w:tr>
      <w:tr w:rsidR="005A2185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289616,00</w:t>
            </w:r>
          </w:p>
        </w:tc>
      </w:tr>
      <w:tr w:rsidR="00F503B5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154000,00</w:t>
            </w:r>
          </w:p>
        </w:tc>
      </w:tr>
      <w:tr w:rsidR="005A2185" w:rsidRPr="00C11D2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C11D2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C11D2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8B20A5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A2185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8B20A5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A750B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FA750B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5A2185" w:rsidRPr="00C11D2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FA750B" w:rsidRPr="00C11D2E" w:rsidRDefault="00FA750B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E41120" w:rsidRPr="00C11D2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C11D2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C11D2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C11D2E" w:rsidRDefault="0022456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</w:tr>
      <w:tr w:rsidR="005A2185" w:rsidRPr="00C11D2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B43A7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215AA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</w:t>
            </w:r>
            <w:r w:rsidRPr="002215A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r w:rsidR="002215AA" w:rsidRPr="002215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07327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77818,00</w:t>
            </w:r>
            <w:r w:rsidR="00200357"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F7574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C11D2E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C11D2E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C11D2E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C11D2E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C11D2E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C11D2E" w:rsidRDefault="00CD2DB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477971,23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Pr="00CD2DBF" w:rsidRDefault="00CD2DBF" w:rsidP="00CD2DB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Pr="00CD2DBF" w:rsidRDefault="00CD2DBF" w:rsidP="00CD2DB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429971,23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Pr="00CD2DBF" w:rsidRDefault="00CD2DBF" w:rsidP="00CD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Default="00CD2DBF" w:rsidP="00CD2DBF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Default="00CD2DBF" w:rsidP="00CD2DBF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Default="00CD2DBF" w:rsidP="00CD2DBF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445BF0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445BF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51000,00</w:t>
            </w:r>
          </w:p>
        </w:tc>
      </w:tr>
      <w:tr w:rsidR="00445BF0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  <w:r w:rsidR="0059071A"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445BF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45BF0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445BF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A2185" w:rsidRPr="00C11D2E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45BF0" w:rsidRPr="00C11D2E" w:rsidTr="00C11D2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</w:t>
            </w:r>
            <w:r w:rsidR="00445BF0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597,00</w:t>
            </w:r>
          </w:p>
        </w:tc>
      </w:tr>
      <w:tr w:rsidR="00445BF0" w:rsidRPr="00C11D2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</w:t>
            </w:r>
            <w:r w:rsidR="00445BF0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597,00</w:t>
            </w:r>
          </w:p>
        </w:tc>
      </w:tr>
      <w:tr w:rsidR="005A2185" w:rsidRPr="00C11D2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</w:t>
            </w:r>
            <w:r w:rsidR="00445BF0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597,00</w:t>
            </w:r>
          </w:p>
        </w:tc>
      </w:tr>
      <w:tr w:rsidR="00BC25A8" w:rsidRPr="00C11D2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C11D2E" w:rsidRDefault="00BC25A8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C11D2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C11D2E" w:rsidRDefault="00BC25A8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C11D2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C11D2E" w:rsidRDefault="00BC25A8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627D73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C11D2E" w:rsidRDefault="00445BF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445BF0" w:rsidRPr="00C11D2E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C11D2E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C11D2E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C11D2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C11D2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BF0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8F1982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b/>
                <w:sz w:val="20"/>
                <w:szCs w:val="20"/>
              </w:rPr>
              <w:t>2293448,23</w:t>
            </w:r>
          </w:p>
        </w:tc>
      </w:tr>
      <w:tr w:rsidR="008F1982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82" w:rsidRPr="00C11D2E" w:rsidRDefault="008F1982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b/>
                <w:sz w:val="20"/>
                <w:szCs w:val="20"/>
              </w:rPr>
              <w:t>2293448,23</w:t>
            </w:r>
          </w:p>
        </w:tc>
      </w:tr>
      <w:tr w:rsidR="008F1982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82" w:rsidRPr="00C11D2E" w:rsidRDefault="008F1982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b/>
                <w:sz w:val="20"/>
                <w:szCs w:val="20"/>
              </w:rPr>
              <w:t>2293448,23</w:t>
            </w:r>
          </w:p>
        </w:tc>
      </w:tr>
      <w:tr w:rsidR="008F1982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982" w:rsidRPr="00C11D2E" w:rsidRDefault="008F198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82" w:rsidRPr="00C11D2E" w:rsidRDefault="008F198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2293448,23</w:t>
            </w:r>
          </w:p>
        </w:tc>
      </w:tr>
      <w:tr w:rsidR="00401F14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C11D2E" w:rsidRDefault="00401F14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C11D2E" w:rsidRDefault="00401F1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C11D2E" w:rsidRDefault="00401F1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C11D2E" w:rsidRDefault="00401F1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C11D2E" w:rsidRDefault="00401F1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14" w:rsidRPr="00C11D2E" w:rsidRDefault="00AF2E2A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2293448,23</w:t>
            </w:r>
          </w:p>
        </w:tc>
      </w:tr>
      <w:tr w:rsidR="00445BF0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персаналу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C11D2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C11D2E" w:rsidRDefault="004460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4B0FD1" w:rsidRPr="00C11D2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9672C3" w:rsidRPr="00C11D2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C11D2E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C11D2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C11D2E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668324,23</w:t>
            </w:r>
          </w:p>
        </w:tc>
      </w:tr>
      <w:tr w:rsidR="004B0FD1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660324,00</w:t>
            </w:r>
          </w:p>
        </w:tc>
      </w:tr>
      <w:tr w:rsidR="004B0FD1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9E71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8000,23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7237D5" w:rsidRDefault="007237D5" w:rsidP="007237D5">
            <w:pPr>
              <w:jc w:val="right"/>
              <w:rPr>
                <w:b/>
              </w:rPr>
            </w:pPr>
            <w:r w:rsidRPr="007237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563445,16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2215AA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Default="007237D5" w:rsidP="007237D5">
            <w:pPr>
              <w:jc w:val="right"/>
            </w:pPr>
            <w:r w:rsidRPr="00957ACC">
              <w:rPr>
                <w:rFonts w:ascii="Times New Roman" w:eastAsia="Times New Roman" w:hAnsi="Times New Roman" w:cs="Times New Roman"/>
                <w:sz w:val="20"/>
                <w:szCs w:val="20"/>
              </w:rPr>
              <w:t>563445,16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Default="007237D5" w:rsidP="007237D5">
            <w:pPr>
              <w:jc w:val="right"/>
            </w:pPr>
            <w:r w:rsidRPr="00957ACC">
              <w:rPr>
                <w:rFonts w:ascii="Times New Roman" w:eastAsia="Times New Roman" w:hAnsi="Times New Roman" w:cs="Times New Roman"/>
                <w:sz w:val="20"/>
                <w:szCs w:val="20"/>
              </w:rPr>
              <w:t>563445,16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Default="007237D5" w:rsidP="007237D5">
            <w:pPr>
              <w:jc w:val="right"/>
            </w:pPr>
            <w:r w:rsidRPr="00957ACC">
              <w:rPr>
                <w:rFonts w:ascii="Times New Roman" w:eastAsia="Times New Roman" w:hAnsi="Times New Roman" w:cs="Times New Roman"/>
                <w:sz w:val="20"/>
                <w:szCs w:val="20"/>
              </w:rPr>
              <w:t>563445,16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Default="007237D5" w:rsidP="007237D5">
            <w:pPr>
              <w:jc w:val="right"/>
            </w:pPr>
            <w:r w:rsidRPr="00957ACC">
              <w:rPr>
                <w:rFonts w:ascii="Times New Roman" w:eastAsia="Times New Roman" w:hAnsi="Times New Roman" w:cs="Times New Roman"/>
                <w:sz w:val="20"/>
                <w:szCs w:val="20"/>
              </w:rPr>
              <w:t>563445,16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роме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Default="007237D5" w:rsidP="007237D5">
            <w:pPr>
              <w:jc w:val="right"/>
            </w:pPr>
            <w:r w:rsidRPr="00957ACC">
              <w:rPr>
                <w:rFonts w:ascii="Times New Roman" w:eastAsia="Times New Roman" w:hAnsi="Times New Roman" w:cs="Times New Roman"/>
                <w:sz w:val="20"/>
                <w:szCs w:val="20"/>
              </w:rPr>
              <w:t>563445,16</w:t>
            </w:r>
          </w:p>
        </w:tc>
      </w:tr>
      <w:tr w:rsidR="00AF2E2A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C11D2E" w:rsidRDefault="00AF2E2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омпенсации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иные социальные выплаты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гражданам,кроме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C11D2E" w:rsidRDefault="00AF2E2A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C11D2E" w:rsidRDefault="00AF2E2A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C11D2E" w:rsidRDefault="00AF2E2A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C11D2E" w:rsidRDefault="00AF2E2A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C11D2E" w:rsidRDefault="007237D5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563445,16</w:t>
            </w:r>
          </w:p>
        </w:tc>
      </w:tr>
      <w:tr w:rsidR="00C03A19" w:rsidRPr="00C11D2E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936476" w:rsidRPr="00C11D2E" w:rsidRDefault="00936476" w:rsidP="00011DD6">
      <w:pPr>
        <w:rPr>
          <w:sz w:val="20"/>
          <w:szCs w:val="20"/>
        </w:rPr>
      </w:pPr>
    </w:p>
    <w:p w:rsidR="00BC2E5A" w:rsidRPr="006464A5" w:rsidRDefault="00BC2E5A" w:rsidP="00011DD6"/>
    <w:p w:rsidR="00BC2E5A" w:rsidRPr="006464A5" w:rsidRDefault="00BC2E5A" w:rsidP="00011DD6"/>
    <w:p w:rsidR="001B3AC9" w:rsidRDefault="001B3AC9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422371" w:rsidRDefault="00422371" w:rsidP="00011DD6"/>
    <w:p w:rsidR="00C11D2E" w:rsidRDefault="00C11D2E" w:rsidP="00011DD6"/>
    <w:p w:rsidR="00C11D2E" w:rsidRPr="006464A5" w:rsidRDefault="00C11D2E" w:rsidP="00011DD6"/>
    <w:p w:rsidR="00011DD6" w:rsidRPr="00C11D2E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64A5">
        <w:lastRenderedPageBreak/>
        <w:tab/>
      </w:r>
      <w:r w:rsidRPr="00C11D2E">
        <w:rPr>
          <w:sz w:val="24"/>
          <w:szCs w:val="24"/>
        </w:rPr>
        <w:tab/>
      </w: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8</w:t>
      </w:r>
    </w:p>
    <w:p w:rsidR="00011DD6" w:rsidRP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011DD6" w:rsidRPr="00C11D2E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D2E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011DD6" w:rsidRPr="00C11D2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11DD6" w:rsidRPr="00C11D2E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11D2E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011DD6" w:rsidRP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011DD6" w:rsidRP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11D2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011DD6" w:rsidRPr="00C11D2E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11D2E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6464A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011DD6" w:rsidRPr="00C11D2E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непрограммным</w:t>
      </w:r>
      <w:proofErr w:type="spellEnd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направлениям деятельности)</w:t>
      </w:r>
      <w:proofErr w:type="gramStart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,</w:t>
      </w:r>
      <w:proofErr w:type="gramEnd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Курской области в плановый период </w:t>
      </w:r>
      <w:r w:rsidR="006C4B77"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C11D2E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11D2E" w:rsidRPr="006464A5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10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6464A5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262A59" w:rsidRPr="006464A5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C11D2E" w:rsidRDefault="0003674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C11D2E" w:rsidRDefault="0003674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 (</w:t>
            </w:r>
            <w:proofErr w:type="spellStart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262A59" w:rsidRPr="00C11D2E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2939902,00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1374702,29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1459684,52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92422C" w:rsidRDefault="006636E6" w:rsidP="00AB26D8">
            <w:pPr>
              <w:jc w:val="right"/>
              <w:rPr>
                <w:b/>
                <w:sz w:val="20"/>
                <w:szCs w:val="20"/>
              </w:rPr>
            </w:pPr>
            <w:r w:rsidRPr="0092422C">
              <w:rPr>
                <w:rFonts w:ascii="Times New Roman" w:hAnsi="Times New Roman" w:cs="Times New Roman"/>
                <w:b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92422C" w:rsidRDefault="00EA4E30" w:rsidP="00AB26D8">
            <w:pPr>
              <w:jc w:val="right"/>
              <w:rPr>
                <w:b/>
                <w:sz w:val="20"/>
                <w:szCs w:val="20"/>
              </w:rPr>
            </w:pPr>
            <w:r w:rsidRPr="0092422C">
              <w:rPr>
                <w:rFonts w:ascii="Times New Roman" w:hAnsi="Times New Roman" w:cs="Times New Roman"/>
                <w:b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849767,80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844872,60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94302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94302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03674C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03674C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262A59" w:rsidRPr="00C11D2E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262A59" w:rsidRPr="00C11D2E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31995,00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C11D2E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</w:t>
            </w:r>
            <w:r w:rsidR="00A1474A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C11D2E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262A59" w:rsidRDefault="004E231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45000,00</w:t>
            </w:r>
          </w:p>
        </w:tc>
      </w:tr>
      <w:tr w:rsidR="00262A59" w:rsidRPr="00C11D2E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122537,79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127704,48</w:t>
            </w:r>
          </w:p>
        </w:tc>
      </w:tr>
      <w:tr w:rsidR="00262A59" w:rsidRPr="00C11D2E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262A59" w:rsidRDefault="004E231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4E2312" w:rsidRDefault="004E2312" w:rsidP="004E23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110704,48</w:t>
            </w:r>
          </w:p>
        </w:tc>
      </w:tr>
      <w:tr w:rsidR="004E2312" w:rsidRPr="00C11D2E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772348"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89054B"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772348"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89054B"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772348"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89054B"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A1474A" w:rsidRPr="00C11D2E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BA1A5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BA1A5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EF2B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12" w:rsidRPr="00C11D2E" w:rsidRDefault="004E231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EF2B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12" w:rsidRPr="00C11D2E" w:rsidRDefault="004E231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A45C01" w:rsidRPr="00C11D2E" w:rsidRDefault="00A45C0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C11D2E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C11D2E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17287,20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262A5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91620F" w:rsidRPr="00262A5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262A59" w:rsidRDefault="0091620F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262A59" w:rsidRDefault="0091620F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="00674E2F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</w:t>
            </w:r>
            <w:r w:rsidR="00666930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B252AD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666930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  <w:r w:rsidR="00B252AD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70" w:type="dxa"/>
          </w:tcPr>
          <w:p w:rsidR="00B252AD" w:rsidRPr="00C11D2E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262A59" w:rsidRDefault="00804A69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2A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252AD" w:rsidRPr="00262A5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B252AD" w:rsidRPr="00262A5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70" w:type="dxa"/>
          </w:tcPr>
          <w:p w:rsidR="00B252AD" w:rsidRPr="00C11D2E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262A59" w:rsidRDefault="00804A69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hAnsi="Times New Roman"/>
                <w:b/>
                <w:sz w:val="20"/>
                <w:szCs w:val="20"/>
              </w:rPr>
              <w:t>40000,00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262A59" w:rsidRDefault="004E231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804A69" w:rsidRPr="00262A5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70" w:type="dxa"/>
          </w:tcPr>
          <w:p w:rsidR="00804A69" w:rsidRPr="00C11D2E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804A69" w:rsidRPr="00C11D2E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1F2CF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CD2AFF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1F2CF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CD2AFF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1F2CF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CD2AFF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D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6BB" w:rsidRPr="00C11D2E" w:rsidRDefault="00D416B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D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6BB" w:rsidRPr="00C11D2E" w:rsidRDefault="00D416B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D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6BB" w:rsidRPr="00C11D2E" w:rsidRDefault="00D416B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0B691D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E23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 2015-2022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262A59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262A59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спорта в муниципальном образовании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A54" w:rsidRPr="00262A59" w:rsidRDefault="00D416BB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A54" w:rsidRPr="00262A59" w:rsidRDefault="00D416BB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BA1A54" w:rsidRPr="00C11D2E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3C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BB" w:rsidRDefault="00D416BB" w:rsidP="00D416BB">
            <w:pPr>
              <w:jc w:val="right"/>
            </w:pPr>
            <w:r w:rsidRPr="00CD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3C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BB" w:rsidRDefault="00D416BB" w:rsidP="00D416BB">
            <w:pPr>
              <w:jc w:val="right"/>
            </w:pPr>
            <w:r w:rsidRPr="00CD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C1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943021" w:rsidRPr="00C11D2E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C11D2E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943021" w:rsidRPr="00C11D2E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C11D2E" w:rsidRDefault="0061511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C11D2E" w:rsidRDefault="0061511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C11D2E" w:rsidRDefault="0061511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C11D2E" w:rsidRDefault="0061511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C11D2E" w:rsidRDefault="0061511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870" w:type="dxa"/>
          </w:tcPr>
          <w:p w:rsidR="00615110" w:rsidRPr="00C11D2E" w:rsidRDefault="0061511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C11D2E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190484,84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2C3" w:rsidRPr="00C11D2E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195992,00</w:t>
            </w:r>
          </w:p>
        </w:tc>
        <w:tc>
          <w:tcPr>
            <w:tcW w:w="870" w:type="dxa"/>
          </w:tcPr>
          <w:p w:rsidR="009672C3" w:rsidRPr="00C11D2E" w:rsidRDefault="009672C3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92422C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185484,84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92422C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190992,00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262A59" w:rsidRDefault="0092422C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262A59" w:rsidRDefault="0092422C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EA4E30" w:rsidRPr="00C11D2E" w:rsidRDefault="00EA4E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215AA" w:rsidRDefault="002215A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262A59" w:rsidRDefault="00EA4E3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262A59" w:rsidRDefault="0092422C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262A59" w:rsidRDefault="0092422C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EA4E30" w:rsidRPr="00C11D2E" w:rsidRDefault="00EA4E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2422C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22C" w:rsidRPr="00C11D2E" w:rsidRDefault="0092422C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22C" w:rsidRDefault="0092422C" w:rsidP="0092422C">
            <w:pPr>
              <w:jc w:val="right"/>
            </w:pPr>
            <w:r w:rsidRPr="00937938"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92422C" w:rsidRPr="00C11D2E" w:rsidRDefault="0092422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2422C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22C" w:rsidRPr="00C11D2E" w:rsidRDefault="0092422C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22C" w:rsidRDefault="0092422C" w:rsidP="0092422C">
            <w:pPr>
              <w:jc w:val="right"/>
            </w:pPr>
            <w:r w:rsidRPr="00937938"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92422C" w:rsidRPr="00C11D2E" w:rsidRDefault="0092422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2422C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2C" w:rsidRPr="00C11D2E" w:rsidRDefault="0092422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22C" w:rsidRPr="00C11D2E" w:rsidRDefault="0092422C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22C" w:rsidRDefault="0092422C" w:rsidP="0092422C">
            <w:pPr>
              <w:jc w:val="right"/>
            </w:pPr>
            <w:r w:rsidRPr="00937938"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92422C" w:rsidRPr="00C11D2E" w:rsidRDefault="0092422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C11D2E" w:rsidRDefault="00EF23E2" w:rsidP="00AB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Социальные выплаты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роме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C11D2E" w:rsidRDefault="00EF23E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C11D2E" w:rsidRDefault="00EF23E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C11D2E" w:rsidRDefault="00EF23E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C11D2E" w:rsidRDefault="00EF23E2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E2" w:rsidRPr="00C11D2E" w:rsidRDefault="0092422C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F23E2"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E2" w:rsidRPr="00C11D2E" w:rsidRDefault="0092422C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EF23E2" w:rsidRPr="00C11D2E" w:rsidRDefault="00EF23E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E2ABF" w:rsidRPr="00C11D2E" w:rsidRDefault="00BE2ABF" w:rsidP="00011DD6">
      <w:pPr>
        <w:tabs>
          <w:tab w:val="left" w:pos="5460"/>
        </w:tabs>
        <w:rPr>
          <w:sz w:val="20"/>
          <w:szCs w:val="20"/>
        </w:rPr>
      </w:pPr>
    </w:p>
    <w:p w:rsidR="00674E2F" w:rsidRPr="00C11D2E" w:rsidRDefault="00674E2F" w:rsidP="00011DD6">
      <w:pPr>
        <w:tabs>
          <w:tab w:val="left" w:pos="5460"/>
        </w:tabs>
        <w:rPr>
          <w:sz w:val="20"/>
          <w:szCs w:val="20"/>
        </w:rPr>
      </w:pPr>
    </w:p>
    <w:p w:rsidR="00CB6BC1" w:rsidRPr="00C11D2E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CB6BC1" w:rsidRDefault="00CB6BC1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Pr="006464A5" w:rsidRDefault="00262A59" w:rsidP="00011DD6">
      <w:pPr>
        <w:tabs>
          <w:tab w:val="left" w:pos="5460"/>
        </w:tabs>
      </w:pPr>
    </w:p>
    <w:p w:rsidR="00CB6BC1" w:rsidRPr="006464A5" w:rsidRDefault="00CB6BC1" w:rsidP="00011DD6">
      <w:pPr>
        <w:tabs>
          <w:tab w:val="left" w:pos="5460"/>
        </w:tabs>
      </w:pPr>
    </w:p>
    <w:p w:rsidR="005D3808" w:rsidRPr="00BA52FB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sz w:val="24"/>
          <w:szCs w:val="24"/>
        </w:rPr>
        <w:lastRenderedPageBreak/>
        <w:tab/>
      </w:r>
      <w:r w:rsidRPr="00BA52FB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5D3808" w:rsidRP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D3808" w:rsidRPr="00BA52FB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D3808"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D3808" w:rsidRPr="00BA52FB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808" w:rsidRP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5D3808" w:rsidRP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BA52F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5D3808" w:rsidRPr="00BA52FB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BA52FB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BA52FB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D3808" w:rsidRPr="00BA52FB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52FB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 расходов бюджета </w:t>
      </w:r>
      <w:proofErr w:type="spellStart"/>
      <w:r w:rsidR="0028635C" w:rsidRPr="00BA52FB">
        <w:rPr>
          <w:rFonts w:ascii="Times New Roman" w:hAnsi="Times New Roman" w:cs="Times New Roman"/>
          <w:b/>
          <w:sz w:val="26"/>
          <w:szCs w:val="26"/>
        </w:rPr>
        <w:t>Нижнеграйворонского</w:t>
      </w:r>
      <w:proofErr w:type="spellEnd"/>
      <w:r w:rsidRPr="00BA52FB">
        <w:rPr>
          <w:rFonts w:ascii="Times New Roman" w:hAnsi="Times New Roman" w:cs="Times New Roman"/>
          <w:b/>
          <w:sz w:val="26"/>
          <w:szCs w:val="26"/>
        </w:rPr>
        <w:t xml:space="preserve"> сельсовета Советского района Курской области в  </w:t>
      </w:r>
      <w:r w:rsidR="006C4B77" w:rsidRPr="00BA52FB">
        <w:rPr>
          <w:rFonts w:ascii="Times New Roman" w:hAnsi="Times New Roman" w:cs="Times New Roman"/>
          <w:b/>
          <w:sz w:val="26"/>
          <w:szCs w:val="26"/>
        </w:rPr>
        <w:t>2020</w:t>
      </w:r>
      <w:r w:rsidRPr="00BA52FB">
        <w:rPr>
          <w:rFonts w:ascii="Times New Roman" w:hAnsi="Times New Roman" w:cs="Times New Roman"/>
          <w:b/>
          <w:sz w:val="26"/>
          <w:szCs w:val="26"/>
        </w:rPr>
        <w:t xml:space="preserve"> году   </w:t>
      </w:r>
    </w:p>
    <w:p w:rsidR="005D3808" w:rsidRPr="006464A5" w:rsidRDefault="005D3808" w:rsidP="005D3808">
      <w:pPr>
        <w:tabs>
          <w:tab w:val="left" w:pos="5460"/>
        </w:tabs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6464A5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BA52FB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на </w:t>
            </w:r>
            <w:r w:rsidR="006C4B77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61078" w:rsidRPr="00BA52FB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5972120,95</w:t>
            </w:r>
          </w:p>
        </w:tc>
      </w:tr>
      <w:tr w:rsidR="00A61078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2508289,33</w:t>
            </w:r>
          </w:p>
        </w:tc>
      </w:tr>
      <w:tr w:rsidR="00A61078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645486,03</w:t>
            </w:r>
          </w:p>
        </w:tc>
      </w:tr>
      <w:tr w:rsidR="00270BC3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BA52FB" w:rsidRDefault="00422371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270BC3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BA52FB" w:rsidRDefault="00422371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422371" w:rsidRPr="00BA52FB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3E14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422371" w:rsidRPr="00BA52FB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3E14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A61078" w:rsidRPr="00BA52FB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1302156,30</w:t>
            </w:r>
          </w:p>
        </w:tc>
      </w:tr>
      <w:tr w:rsidR="003B79E8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422371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422371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147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422371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147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422371" w:rsidRPr="00BA52FB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1197156,30</w:t>
            </w:r>
          </w:p>
        </w:tc>
      </w:tr>
      <w:tr w:rsidR="00A61078" w:rsidRPr="00BA52FB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BA52FB" w:rsidRDefault="00270B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BA52FB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3B79E8" w:rsidRPr="00BA52FB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B79E8" w:rsidRPr="00BA52FB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B79E8" w:rsidRPr="00BA52FB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B79E8" w:rsidRPr="00BA52FB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61078" w:rsidRPr="00BA52FB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A61078" w:rsidRPr="00BA52FB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BA52FB" w:rsidRDefault="00401F1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b/>
                <w:sz w:val="20"/>
                <w:szCs w:val="20"/>
              </w:rPr>
              <w:t>480263,00</w:t>
            </w:r>
          </w:p>
        </w:tc>
      </w:tr>
      <w:tr w:rsidR="00027AC2" w:rsidRPr="00BA52FB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443616,00</w:t>
            </w:r>
          </w:p>
        </w:tc>
      </w:tr>
      <w:tr w:rsidR="00401F14" w:rsidRPr="00BA52FB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2016-2022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BA52FB" w:rsidRDefault="00401F14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BA52FB" w:rsidRDefault="00401F14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443616,00</w:t>
            </w:r>
          </w:p>
        </w:tc>
      </w:tr>
      <w:tr w:rsidR="00401F14" w:rsidRPr="00BA52FB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BA52FB" w:rsidRDefault="00401F14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BA52FB" w:rsidRDefault="00401F14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443616,00</w:t>
            </w:r>
          </w:p>
        </w:tc>
      </w:tr>
      <w:tr w:rsidR="00401F14" w:rsidRPr="00BA52FB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BA52FB" w:rsidRDefault="00401F14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BA52FB" w:rsidRDefault="00401F14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443616,00</w:t>
            </w:r>
          </w:p>
        </w:tc>
      </w:tr>
      <w:tr w:rsidR="00027AC2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289616,00</w:t>
            </w:r>
          </w:p>
        </w:tc>
      </w:tr>
      <w:tr w:rsidR="00270BC3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154000,00</w:t>
            </w:r>
          </w:p>
        </w:tc>
      </w:tr>
      <w:tr w:rsidR="00027AC2" w:rsidRPr="00BA52FB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027AC2" w:rsidRPr="00BA52FB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BA52FB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9071A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59071A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027AC2" w:rsidRPr="00BA52FB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59071A" w:rsidRPr="00BA52FB" w:rsidRDefault="0059071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027AC2" w:rsidRPr="00BA52FB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BA52FB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</w:tr>
      <w:tr w:rsidR="00027AC2" w:rsidRPr="00BA52FB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F7574F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BF4001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BF4001" w:rsidRDefault="00F7574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BF4001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BF4001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BF4001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BF4001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BF4001" w:rsidRDefault="00BF4001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477971,23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BF4001" w:rsidRDefault="00BF4001" w:rsidP="000607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BF4001" w:rsidRDefault="00BF4001" w:rsidP="000607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426971,23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BF4001" w:rsidRDefault="00BF4001" w:rsidP="000607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BF4001" w:rsidRDefault="00BF4001" w:rsidP="00BF4001">
            <w:pPr>
              <w:jc w:val="right"/>
              <w:rPr>
                <w:b/>
              </w:rPr>
            </w:pPr>
            <w:r w:rsidRPr="00BF40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426971,23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4F5045" w:rsidRDefault="00BF4001" w:rsidP="000607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Default="00BF4001" w:rsidP="00BF4001">
            <w:pPr>
              <w:jc w:val="right"/>
            </w:pPr>
            <w:r w:rsidRPr="002B17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4F5045" w:rsidRDefault="00BF4001" w:rsidP="000607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Default="00BF4001" w:rsidP="00BF4001">
            <w:pPr>
              <w:jc w:val="right"/>
            </w:pPr>
            <w:r w:rsidRPr="002B17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4F5045" w:rsidRDefault="00BF4001" w:rsidP="000607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Default="00BF4001" w:rsidP="00BF4001">
            <w:pPr>
              <w:jc w:val="right"/>
            </w:pPr>
            <w:r w:rsidRPr="002B17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4F5045" w:rsidRDefault="00BF4001" w:rsidP="000607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4F5045" w:rsidRDefault="00BF4001" w:rsidP="000607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Default="00BF4001" w:rsidP="00BF4001">
            <w:pPr>
              <w:jc w:val="right"/>
            </w:pPr>
            <w:r w:rsidRPr="002B17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426971,23</w:t>
            </w:r>
          </w:p>
        </w:tc>
      </w:tr>
      <w:tr w:rsidR="0059071A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51000,00</w:t>
            </w:r>
          </w:p>
        </w:tc>
      </w:tr>
      <w:tr w:rsidR="0059071A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50000,00</w:t>
            </w:r>
          </w:p>
        </w:tc>
      </w:tr>
      <w:tr w:rsidR="0059071A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50000,00</w:t>
            </w:r>
          </w:p>
        </w:tc>
      </w:tr>
      <w:tr w:rsidR="00027AC2" w:rsidRPr="00BA52FB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27AC2" w:rsidRPr="00BA52FB" w:rsidTr="00BA52FB">
        <w:trPr>
          <w:trHeight w:val="2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BC25A8" w:rsidRPr="00BA52FB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BC25A8" w:rsidRPr="00BA52FB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2017-2022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027AC2" w:rsidRPr="00BA52FB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BA52FB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BA52FB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027AC2" w:rsidRPr="00BA52FB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BA52FB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BA52FB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работы с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BA52FB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BA52FB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BA52FB" w:rsidRDefault="00AF2E2A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b/>
                <w:sz w:val="20"/>
                <w:szCs w:val="20"/>
              </w:rPr>
              <w:t>2293448,23</w:t>
            </w:r>
          </w:p>
        </w:tc>
      </w:tr>
      <w:tr w:rsidR="00AF2E2A" w:rsidRPr="00BA52FB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BA52FB" w:rsidRDefault="00AF2E2A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BA52FB" w:rsidRDefault="00AF2E2A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b/>
                <w:sz w:val="20"/>
                <w:szCs w:val="20"/>
              </w:rPr>
              <w:t>2293448,23</w:t>
            </w:r>
          </w:p>
        </w:tc>
      </w:tr>
      <w:tr w:rsidR="00AF2E2A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017-2022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BA52FB" w:rsidRDefault="00AF2E2A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BA52FB" w:rsidRDefault="00AF2E2A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b/>
                <w:sz w:val="20"/>
                <w:szCs w:val="20"/>
              </w:rPr>
              <w:t>2293448,23</w:t>
            </w:r>
          </w:p>
        </w:tc>
      </w:tr>
      <w:tr w:rsidR="00AF2E2A" w:rsidRPr="00BA52FB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BA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BA52FB" w:rsidRDefault="00AF2E2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BA52FB" w:rsidRDefault="00AF2E2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sz w:val="20"/>
                <w:szCs w:val="20"/>
              </w:rPr>
              <w:t>2293448,23</w:t>
            </w:r>
          </w:p>
        </w:tc>
      </w:tr>
      <w:tr w:rsidR="00AF2E2A" w:rsidRPr="00BA52FB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BA52FB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2E2A" w:rsidRPr="00BA52FB" w:rsidRDefault="00AF2E2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E2A" w:rsidRPr="00BA52FB" w:rsidRDefault="00AF2E2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sz w:val="20"/>
                <w:szCs w:val="20"/>
              </w:rPr>
              <w:t>2293448,23</w:t>
            </w:r>
          </w:p>
        </w:tc>
      </w:tr>
      <w:tr w:rsidR="00BC25A8" w:rsidRPr="00BA52FB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C25A8" w:rsidRPr="00BA52FB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BA52FB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BA52FB" w:rsidRDefault="0063652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636528" w:rsidRPr="00BA52FB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BA52FB" w:rsidRDefault="0063652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9672C3" w:rsidRPr="00BA52FB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BA52FB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668294,23</w:t>
            </w:r>
          </w:p>
        </w:tc>
      </w:tr>
      <w:tr w:rsidR="00636528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BA52FB" w:rsidRDefault="0063652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660294,00</w:t>
            </w:r>
          </w:p>
        </w:tc>
      </w:tr>
      <w:tr w:rsidR="00636528" w:rsidRPr="00BA52FB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BA52FB" w:rsidRDefault="0063652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8000,23</w:t>
            </w:r>
          </w:p>
        </w:tc>
      </w:tr>
      <w:tr w:rsidR="00283293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BA52FB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BA52FB" w:rsidRDefault="00283293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563445,16</w:t>
            </w:r>
          </w:p>
        </w:tc>
      </w:tr>
      <w:tr w:rsidR="00AF2E2A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2215AA" w:rsidRDefault="002215A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BA52FB" w:rsidRDefault="00AF2E2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563445,16</w:t>
            </w:r>
          </w:p>
        </w:tc>
      </w:tr>
      <w:tr w:rsidR="00AF2E2A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BA52FB" w:rsidRDefault="00AF2E2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BA52FB" w:rsidRDefault="00AF2E2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BA52FB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563445,16</w:t>
            </w:r>
          </w:p>
        </w:tc>
      </w:tr>
      <w:tr w:rsidR="00422371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пенсий за выслугу 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B00F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563445,16</w:t>
            </w:r>
          </w:p>
        </w:tc>
      </w:tr>
      <w:tr w:rsidR="00422371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B00F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563445,16</w:t>
            </w:r>
          </w:p>
        </w:tc>
      </w:tr>
      <w:tr w:rsidR="00422371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роме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B00F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563445,16</w:t>
            </w:r>
          </w:p>
        </w:tc>
      </w:tr>
      <w:tr w:rsidR="00422371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B00F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563445,16</w:t>
            </w:r>
          </w:p>
        </w:tc>
      </w:tr>
      <w:tr w:rsidR="00283293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BA52FB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BA52FB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5F483E" w:rsidRPr="00BA52FB" w:rsidRDefault="005F483E" w:rsidP="00011DD6">
      <w:pPr>
        <w:tabs>
          <w:tab w:val="left" w:pos="5460"/>
        </w:tabs>
        <w:rPr>
          <w:sz w:val="20"/>
          <w:szCs w:val="20"/>
        </w:rPr>
      </w:pPr>
    </w:p>
    <w:p w:rsidR="005F483E" w:rsidRPr="00BA52FB" w:rsidRDefault="005F483E" w:rsidP="005F483E">
      <w:pPr>
        <w:rPr>
          <w:sz w:val="20"/>
          <w:szCs w:val="20"/>
        </w:rPr>
      </w:pPr>
    </w:p>
    <w:p w:rsidR="00BC2E5A" w:rsidRPr="00BA52FB" w:rsidRDefault="00BC2E5A" w:rsidP="005F483E">
      <w:pPr>
        <w:rPr>
          <w:sz w:val="20"/>
          <w:szCs w:val="20"/>
        </w:rPr>
      </w:pPr>
    </w:p>
    <w:p w:rsidR="005F483E" w:rsidRPr="00BA52FB" w:rsidRDefault="005F483E" w:rsidP="005F483E">
      <w:pPr>
        <w:rPr>
          <w:sz w:val="20"/>
          <w:szCs w:val="20"/>
        </w:rPr>
      </w:pPr>
    </w:p>
    <w:p w:rsidR="00CB6BC1" w:rsidRPr="006464A5" w:rsidRDefault="00CB6BC1" w:rsidP="005F483E"/>
    <w:p w:rsidR="00CB6BC1" w:rsidRPr="006464A5" w:rsidRDefault="00CB6BC1" w:rsidP="005F483E"/>
    <w:p w:rsidR="00CB6BC1" w:rsidRPr="006464A5" w:rsidRDefault="00CB6BC1" w:rsidP="005F483E"/>
    <w:p w:rsidR="00CB6BC1" w:rsidRPr="006464A5" w:rsidRDefault="00CB6BC1" w:rsidP="005F483E"/>
    <w:p w:rsidR="00CB6BC1" w:rsidRDefault="00CB6BC1" w:rsidP="005F483E"/>
    <w:p w:rsidR="00BA52FB" w:rsidRDefault="00BA52FB" w:rsidP="005F483E"/>
    <w:p w:rsidR="00BA52FB" w:rsidRDefault="00BA52FB" w:rsidP="005F483E"/>
    <w:p w:rsidR="00BA52FB" w:rsidRDefault="00BA52FB" w:rsidP="005F483E"/>
    <w:p w:rsidR="00BA52FB" w:rsidRDefault="00BA52FB" w:rsidP="005F483E"/>
    <w:p w:rsidR="00BA52FB" w:rsidRDefault="00BA52FB" w:rsidP="005F483E"/>
    <w:p w:rsidR="00BA52FB" w:rsidRDefault="00BA52FB" w:rsidP="005F483E"/>
    <w:p w:rsidR="00BA52FB" w:rsidRDefault="00BA52FB" w:rsidP="005F483E"/>
    <w:p w:rsidR="00BA52FB" w:rsidRDefault="00BA52FB" w:rsidP="005F483E"/>
    <w:p w:rsidR="00BA52FB" w:rsidRPr="006464A5" w:rsidRDefault="00BA52FB" w:rsidP="005F483E"/>
    <w:p w:rsidR="00CB6BC1" w:rsidRPr="006464A5" w:rsidRDefault="00CB6BC1" w:rsidP="005F483E"/>
    <w:p w:rsidR="005F483E" w:rsidRPr="00BA52FB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sz w:val="24"/>
          <w:szCs w:val="24"/>
        </w:rPr>
        <w:tab/>
      </w:r>
      <w:r w:rsidRPr="00BA52FB">
        <w:rPr>
          <w:sz w:val="24"/>
          <w:szCs w:val="24"/>
        </w:rPr>
        <w:tab/>
      </w:r>
      <w:r w:rsidR="001D1516" w:rsidRPr="00BA52FB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</w:t>
      </w:r>
      <w:r w:rsidR="008B7725" w:rsidRPr="00BA52FB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5F483E" w:rsidRP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F483E" w:rsidRPr="00BA52FB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F483E"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F483E" w:rsidRPr="00BA52FB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5F483E" w:rsidRP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5F483E" w:rsidRP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BA52F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33572E" w:rsidRPr="00BA52FB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="00CD2DBF">
        <w:rPr>
          <w:rFonts w:ascii="Times New Roman" w:eastAsia="Times New Roman" w:hAnsi="Times New Roman" w:cs="Times New Roman"/>
          <w:sz w:val="20"/>
          <w:szCs w:val="20"/>
        </w:rPr>
        <w:t>от 27.01.2020 г. № 1</w:t>
      </w:r>
    </w:p>
    <w:p w:rsidR="00BA52FB" w:rsidRPr="006464A5" w:rsidRDefault="00BA52FB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BA52FB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483E" w:rsidRPr="00BA52FB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A52FB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 расходов бюджета </w:t>
      </w:r>
      <w:proofErr w:type="spellStart"/>
      <w:r w:rsidR="0028635C" w:rsidRPr="00BA52FB">
        <w:rPr>
          <w:rFonts w:ascii="Times New Roman" w:hAnsi="Times New Roman" w:cs="Times New Roman"/>
          <w:b/>
          <w:sz w:val="26"/>
          <w:szCs w:val="26"/>
        </w:rPr>
        <w:t>Нижнеграйворонского</w:t>
      </w:r>
      <w:proofErr w:type="spellEnd"/>
      <w:r w:rsidRPr="00BA52FB">
        <w:rPr>
          <w:rFonts w:ascii="Times New Roman" w:hAnsi="Times New Roman" w:cs="Times New Roman"/>
          <w:b/>
          <w:sz w:val="26"/>
          <w:szCs w:val="26"/>
        </w:rPr>
        <w:t xml:space="preserve"> сельсовета Советского района Курской области  </w:t>
      </w:r>
      <w:r w:rsidRPr="00BA52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плановый период </w:t>
      </w:r>
      <w:r w:rsidR="006C4B77" w:rsidRPr="00BA52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BA52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BA52FB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A52FB" w:rsidRPr="006464A5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238" w:type="dxa"/>
        <w:tblInd w:w="-885" w:type="dxa"/>
        <w:tblLayout w:type="fixed"/>
        <w:tblLook w:val="04A0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6464A5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BA52FB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52FB" w:rsidRPr="006464A5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BA52FB" w:rsidRDefault="00FF3CF0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="001D1516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1D1516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="001D1516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BA52FB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</w:t>
            </w: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 (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BA52FB" w:rsidRPr="00BA52FB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2939902,00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1374702,29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1459684,52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844872,60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BA52FB" w:rsidRPr="00BA52FB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BA52FB" w:rsidRPr="00BA52FB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BA52FB" w:rsidRPr="00BA52FB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876C86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876C86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122537,79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876C86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127704,48</w:t>
            </w:r>
          </w:p>
        </w:tc>
      </w:tr>
      <w:tr w:rsidR="00BA52FB" w:rsidRPr="00BA52FB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110704,48</w:t>
            </w:r>
          </w:p>
        </w:tc>
      </w:tr>
      <w:tr w:rsidR="00BA52FB" w:rsidRPr="00BA52FB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FF3CF0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2016-</w:t>
            </w:r>
            <w:r w:rsidR="00FF3CF0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16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E3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16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E3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16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E3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F78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F78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F78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731FFC" w:rsidRPr="00BA52FB" w:rsidRDefault="00731F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17287,20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731FFC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31FFC" w:rsidRDefault="002F368E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731FFC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2F368E" w:rsidRPr="00731FFC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31FFC" w:rsidRDefault="002F368E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защите населения и территорий муниципального образования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731FFC" w:rsidRDefault="00F7574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F7574F" w:rsidRPr="00BA52FB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31FFC" w:rsidRDefault="002F368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31FFC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2F368E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2F368E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B92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2017-2022гг»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B92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C36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53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C36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53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C36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53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FF3CF0"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731FFC" w:rsidRDefault="00765DF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876C86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731FFC" w:rsidRDefault="00876C86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765DF6" w:rsidRPr="00BA52FB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AB7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C56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AB7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C56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BA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765DF6" w:rsidRPr="00BA52FB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BA52FB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4C2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C2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3F40" w:rsidRPr="00BA52FB" w:rsidRDefault="00ED3F40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190484,84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195992,00</w:t>
            </w:r>
          </w:p>
        </w:tc>
        <w:tc>
          <w:tcPr>
            <w:tcW w:w="322" w:type="dxa"/>
          </w:tcPr>
          <w:p w:rsidR="00ED3F40" w:rsidRPr="00BA52FB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185484,84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190992,00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765DF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731FFC" w:rsidRDefault="00765DF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765DF6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731FFC" w:rsidRDefault="00765DF6" w:rsidP="00AB26D8">
            <w:pPr>
              <w:jc w:val="right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5DF6" w:rsidRPr="00BA52FB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2215AA" w:rsidRDefault="002215A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731FFC" w:rsidRDefault="00765DF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765DF6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731FFC" w:rsidRDefault="00765DF6" w:rsidP="00AB26D8">
            <w:pPr>
              <w:jc w:val="right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5DF6" w:rsidRPr="00BA52FB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3012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3012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3012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роме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604C2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31FFC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Default="008B7725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Pr="00BA52FB" w:rsidRDefault="00731FFC" w:rsidP="00BC2E5A">
      <w:pPr>
        <w:rPr>
          <w:sz w:val="20"/>
          <w:szCs w:val="20"/>
        </w:rPr>
      </w:pPr>
    </w:p>
    <w:p w:rsidR="008B7725" w:rsidRPr="00731FFC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sz w:val="24"/>
          <w:szCs w:val="24"/>
        </w:rPr>
        <w:tab/>
      </w: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11</w:t>
      </w:r>
    </w:p>
    <w:p w:rsidR="008B7725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731FFC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1FF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731F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731FFC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731FFC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731FF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731FF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731FFC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731FFC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6464A5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731FFC" w:rsidRDefault="008B7725" w:rsidP="008B772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Нижнеграйворонский</w:t>
      </w:r>
      <w:proofErr w:type="spellEnd"/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 Советского района Курской области и </w:t>
      </w:r>
      <w:proofErr w:type="spellStart"/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непрограммным</w:t>
      </w:r>
      <w:proofErr w:type="spellEnd"/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направлениям деятельности), группам видов расходов на </w:t>
      </w:r>
      <w:r w:rsidR="006C4B77"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2020</w:t>
      </w:r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p w:rsidR="00731FFC" w:rsidRPr="006464A5" w:rsidRDefault="00731FFC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6464A5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6464A5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Сумма на </w:t>
            </w:r>
            <w:r w:rsidR="006C4B77" w:rsidRPr="0073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2020</w:t>
            </w:r>
            <w:r w:rsidRPr="0073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B7725" w:rsidRPr="006464A5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731FFC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731FFC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731FFC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6846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731FFC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731FFC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731FFC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731FFC" w:rsidRDefault="00AF2E2A" w:rsidP="00AB26D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2293448,23</w:t>
            </w:r>
          </w:p>
        </w:tc>
      </w:tr>
      <w:tr w:rsidR="00AF2E2A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731FFC" w:rsidRDefault="00AF2E2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AF2E2A" w:rsidRPr="00731FFC" w:rsidRDefault="00AF2E2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E2A" w:rsidRPr="00731FFC" w:rsidRDefault="00AF2E2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2E2A" w:rsidRPr="00731FFC" w:rsidRDefault="00AF2E2A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2293448,23</w:t>
            </w:r>
          </w:p>
        </w:tc>
      </w:tr>
      <w:tr w:rsidR="00AF2E2A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31FF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AF2E2A" w:rsidRPr="00731FFC" w:rsidRDefault="00AF2E2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E2A" w:rsidRPr="00731FFC" w:rsidRDefault="00AF2E2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2E2A" w:rsidRPr="00731FFC" w:rsidRDefault="00AF2E2A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2293448,23</w:t>
            </w:r>
          </w:p>
        </w:tc>
      </w:tr>
      <w:tr w:rsidR="001C1B69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31FFC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731FFC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1016600,00</w:t>
            </w:r>
          </w:p>
        </w:tc>
      </w:tr>
      <w:tr w:rsidR="00636528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1016600,00</w:t>
            </w:r>
          </w:p>
        </w:tc>
      </w:tr>
      <w:tr w:rsidR="00636528" w:rsidRPr="006464A5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660324,00</w:t>
            </w:r>
          </w:p>
        </w:tc>
      </w:tr>
      <w:tr w:rsidR="00636528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8000,23</w:t>
            </w:r>
          </w:p>
        </w:tc>
      </w:tr>
      <w:tr w:rsidR="001744D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731FFC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731FFC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31FFC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31FFC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31FFC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744D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731FFC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731FFC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401F14" w:rsidRPr="006464A5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401F14" w:rsidRPr="006464A5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1F14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401F14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1C1B69" w:rsidRPr="006464A5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E80F02" w:rsidRPr="006464A5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63AA4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63AA4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63AA4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463AA4" w:rsidRDefault="001C1B6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6464A5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6464A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6464A5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1F643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1F643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2015-2022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D82B48" w:rsidRPr="006464A5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463AA4" w:rsidRDefault="00D82B48" w:rsidP="00AB26D8">
            <w:pPr>
              <w:jc w:val="right"/>
              <w:rPr>
                <w:b/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b/>
                <w:sz w:val="20"/>
                <w:szCs w:val="20"/>
              </w:rPr>
              <w:t>72597,00</w:t>
            </w:r>
          </w:p>
        </w:tc>
      </w:tr>
      <w:tr w:rsidR="00D82B48" w:rsidRPr="006464A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463AA4" w:rsidRDefault="00D82B48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D82B48" w:rsidRPr="006464A5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463AA4" w:rsidRDefault="00D82B48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D82B48" w:rsidRPr="006464A5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463AA4" w:rsidRDefault="00D82B48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1C1B69" w:rsidRPr="006464A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D82B48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289616,00</w:t>
            </w:r>
          </w:p>
        </w:tc>
      </w:tr>
      <w:tr w:rsidR="00422371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422371" w:rsidRDefault="00422371" w:rsidP="00422371">
            <w:pPr>
              <w:jc w:val="right"/>
              <w:rPr>
                <w:b/>
              </w:rPr>
            </w:pPr>
            <w:r w:rsidRPr="0042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645486,03</w:t>
            </w:r>
          </w:p>
        </w:tc>
      </w:tr>
      <w:tr w:rsidR="00422371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4451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422371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4451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463AA4" w:rsidRDefault="001C1B69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463AA4" w:rsidRDefault="00422371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645486,03</w:t>
            </w:r>
          </w:p>
        </w:tc>
      </w:tr>
      <w:tr w:rsidR="00422371" w:rsidRPr="00463AA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422371" w:rsidRDefault="00422371" w:rsidP="00422371">
            <w:pPr>
              <w:jc w:val="right"/>
              <w:rPr>
                <w:b/>
              </w:rPr>
            </w:pPr>
            <w:r w:rsidRPr="0042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1207156,30</w:t>
            </w:r>
          </w:p>
        </w:tc>
      </w:tr>
      <w:tr w:rsidR="00422371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422371" w:rsidP="00422371">
            <w:pPr>
              <w:jc w:val="right"/>
            </w:pPr>
            <w:r w:rsidRPr="004E0E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463AA4" w:rsidRDefault="00422371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1207156,30</w:t>
            </w:r>
          </w:p>
        </w:tc>
      </w:tr>
      <w:tr w:rsidR="003F1BF7" w:rsidRPr="006464A5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422371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1197156,30</w:t>
            </w:r>
          </w:p>
        </w:tc>
      </w:tr>
      <w:tr w:rsidR="008A1E9C" w:rsidRPr="006464A5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36647,00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63AA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63AA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270BC3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BC3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270BC3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3F1BF7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754,00</w:t>
            </w:r>
          </w:p>
        </w:tc>
      </w:tr>
      <w:tr w:rsidR="008A1E9C" w:rsidRPr="006464A5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6464A5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</w:tr>
    </w:tbl>
    <w:p w:rsidR="008B7725" w:rsidRPr="006464A5" w:rsidRDefault="008B7725" w:rsidP="008B7725">
      <w:pPr>
        <w:jc w:val="center"/>
      </w:pPr>
    </w:p>
    <w:p w:rsidR="001B3AC9" w:rsidRDefault="001B3AC9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Pr="006464A5" w:rsidRDefault="00463AA4" w:rsidP="008B7725">
      <w:pPr>
        <w:jc w:val="center"/>
      </w:pPr>
    </w:p>
    <w:p w:rsidR="008B7725" w:rsidRPr="00463AA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12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6464A5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63AA4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sz w:val="26"/>
          <w:szCs w:val="26"/>
        </w:rPr>
      </w:pPr>
    </w:p>
    <w:p w:rsidR="008B7725" w:rsidRPr="00463AA4" w:rsidRDefault="008B7725" w:rsidP="008B772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Нижнеграйворонский</w:t>
      </w:r>
      <w:proofErr w:type="spellEnd"/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 Советского района Курской области и </w:t>
      </w:r>
      <w:proofErr w:type="spellStart"/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непрограммным</w:t>
      </w:r>
      <w:proofErr w:type="spellEnd"/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направлениям деятельности), группам видов расходов на плановый период </w:t>
      </w:r>
      <w:r w:rsidR="006C4B77"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463AA4" w:rsidRPr="006464A5" w:rsidRDefault="00463AA4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6464A5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463AA4" w:rsidRDefault="00943021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2021</w:t>
            </w:r>
            <w:r w:rsidR="00465934"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463AA4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</w:t>
            </w:r>
            <w:r w:rsidR="00943021"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 на  2022</w:t>
            </w:r>
            <w:r w:rsidR="00465934"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65934" w:rsidRPr="006464A5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3021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463AA4" w:rsidRDefault="00876C86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</w:tr>
      <w:tr w:rsidR="00943021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052BA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463AA4" w:rsidRDefault="00052BA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</w:tr>
      <w:tr w:rsidR="00943021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052BA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</w:tr>
      <w:tr w:rsidR="00465934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</w:tr>
      <w:tr w:rsidR="00D34D0D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</w:tr>
      <w:tr w:rsidR="00465934" w:rsidRPr="00463AA4" w:rsidTr="00052BA0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185484,84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190992,00</w:t>
            </w:r>
          </w:p>
        </w:tc>
      </w:tr>
      <w:tr w:rsidR="00465934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674E2F"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</w:t>
            </w:r>
            <w:r w:rsidR="00D34D0D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052BA0" w:rsidRPr="00463AA4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6F2D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8E5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052BA0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6F2D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8E5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052BA0" w:rsidRPr="00463AA4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6F2D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8E5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465934" w:rsidRPr="00463AA4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465934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</w:tr>
      <w:tr w:rsidR="004F5045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045" w:rsidRPr="00463AA4" w:rsidRDefault="004F50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52BA0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0B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52BA0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0B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569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52BA0" w:rsidRPr="00463AA4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0B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569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465934" w:rsidRPr="00463AA4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110704,48</w:t>
            </w:r>
          </w:p>
        </w:tc>
      </w:tr>
      <w:tr w:rsidR="004F5045" w:rsidRPr="00463AA4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052BA0" w:rsidRPr="00463AA4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2D1E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418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052BA0" w:rsidRPr="00463AA4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2D1E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418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052BA0" w:rsidRPr="00463AA4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2D1E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418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94302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94302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437107,44</w:t>
            </w:r>
          </w:p>
        </w:tc>
      </w:tr>
      <w:tr w:rsidR="00943021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943021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943021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463AA4" w:rsidRDefault="00943021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849767,80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844872,60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765DF6" w:rsidRPr="00463AA4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AF2133" w:rsidRPr="00463AA4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4F504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31995,00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4F504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  <w:r w:rsidR="004F5045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17000,00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65DF6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65DF6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65DF6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82908,00</w:t>
            </w:r>
          </w:p>
        </w:tc>
      </w:tr>
      <w:tr w:rsidR="00AF2133" w:rsidRPr="00463AA4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AF2133" w:rsidRPr="00463AA4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17287,20</w:t>
            </w:r>
          </w:p>
        </w:tc>
      </w:tr>
    </w:tbl>
    <w:p w:rsidR="008B7725" w:rsidRPr="00463AA4" w:rsidRDefault="008B7725" w:rsidP="008B7725">
      <w:pPr>
        <w:jc w:val="center"/>
        <w:rPr>
          <w:sz w:val="20"/>
          <w:szCs w:val="20"/>
        </w:rPr>
      </w:pPr>
    </w:p>
    <w:p w:rsidR="008B7725" w:rsidRPr="004F5045" w:rsidRDefault="008B7725" w:rsidP="008B7725"/>
    <w:p w:rsidR="001B3AC9" w:rsidRPr="004F5045" w:rsidRDefault="001B3AC9" w:rsidP="008B7725"/>
    <w:p w:rsidR="001B3AC9" w:rsidRDefault="001B3AC9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Pr="00463AA4" w:rsidRDefault="00463AA4" w:rsidP="008B7725">
      <w:pPr>
        <w:rPr>
          <w:sz w:val="24"/>
          <w:szCs w:val="24"/>
        </w:rPr>
      </w:pP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Pr="00463AA4">
        <w:rPr>
          <w:sz w:val="24"/>
          <w:szCs w:val="24"/>
        </w:rPr>
        <w:tab/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13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4F5045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63AA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ПРОГРАММА</w:t>
      </w:r>
      <w:r w:rsidR="00D768A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МУНИЦИПАЛЬНЫХ ВНУТРЕННИХ ЗАИМСТВОВАНИЙ</w:t>
      </w:r>
      <w:r w:rsidR="00D768A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</w:t>
      </w:r>
      <w:r w:rsidR="0028635C"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НИЖНЕГРАЙВОРОНСКОГО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СЕЛЬСОВЕТА СОВЕТСКОГО РАЙОНА СОВЕТСКОГО РАЙОНА КУРСКОЙ ОБЛАСТИ НА </w:t>
      </w:r>
      <w:r w:rsidR="006C4B77"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</w:t>
      </w:r>
    </w:p>
    <w:p w:rsidR="00463AA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463AA4" w:rsidRPr="004F5045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63AA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Привлечение внутренних заимствований</w:t>
      </w:r>
    </w:p>
    <w:p w:rsidR="00463AA4" w:rsidRPr="00463AA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4F5045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Объем привлечения средств в </w:t>
            </w:r>
            <w:r w:rsidR="006C4B77"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</w:t>
            </w:r>
          </w:p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(рублей)</w:t>
            </w: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D768A2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D768A2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</w:tbl>
    <w:p w:rsidR="008B7725" w:rsidRPr="00463AA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725" w:rsidRPr="00463AA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Погашение внутренних заимствований</w:t>
      </w:r>
    </w:p>
    <w:p w:rsidR="00463AA4" w:rsidRPr="00463AA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6C4B77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2020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7725" w:rsidRPr="004F5045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B3AC9" w:rsidRDefault="001B3AC9" w:rsidP="008B7725"/>
    <w:p w:rsidR="00463AA4" w:rsidRDefault="00463AA4" w:rsidP="008B7725"/>
    <w:p w:rsidR="00463AA4" w:rsidRDefault="00463AA4" w:rsidP="008B7725"/>
    <w:p w:rsidR="001B3AC9" w:rsidRDefault="001B3AC9" w:rsidP="008B7725"/>
    <w:p w:rsidR="00463AA4" w:rsidRPr="004F5045" w:rsidRDefault="00463AA4" w:rsidP="008B7725"/>
    <w:p w:rsidR="00463AA4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3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7725" w:rsidRPr="00463AA4" w:rsidRDefault="00463AA4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>Приложение № 14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Pr="004F5045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B3AC9" w:rsidRPr="004F5045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4F5045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4F5045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4F5045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463AA4" w:rsidRPr="004F5045" w:rsidRDefault="00463AA4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AA4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6C4B77">
        <w:rPr>
          <w:rFonts w:ascii="Times New Roman" w:hAnsi="Times New Roman"/>
          <w:b/>
          <w:sz w:val="24"/>
          <w:szCs w:val="24"/>
        </w:rPr>
        <w:t xml:space="preserve">2021-2022 </w:t>
      </w:r>
      <w:r w:rsidRPr="004F5045">
        <w:rPr>
          <w:rFonts w:ascii="Times New Roman" w:hAnsi="Times New Roman"/>
          <w:b/>
          <w:sz w:val="24"/>
          <w:szCs w:val="24"/>
        </w:rPr>
        <w:t>ГОДОВ</w:t>
      </w:r>
    </w:p>
    <w:p w:rsidR="008B7725" w:rsidRPr="004F5045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 </w:t>
      </w:r>
    </w:p>
    <w:p w:rsidR="00463AA4" w:rsidRPr="00463AA4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 xml:space="preserve">Привлечение внутренних заимствований        </w:t>
      </w:r>
    </w:p>
    <w:p w:rsidR="008B7725" w:rsidRPr="004F5045" w:rsidRDefault="008B7725" w:rsidP="00463AA4">
      <w:pPr>
        <w:spacing w:after="0"/>
        <w:ind w:left="765"/>
        <w:rPr>
          <w:rFonts w:ascii="Times New Roman" w:hAnsi="Times New Roman"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4F5045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63AA4" w:rsidRDefault="00463AA4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8B7725" w:rsidRPr="00463AA4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>Погашение внутренних заимствований</w:t>
      </w:r>
    </w:p>
    <w:p w:rsidR="00463AA4" w:rsidRPr="00463AA4" w:rsidRDefault="00463AA4" w:rsidP="00463AA4">
      <w:pPr>
        <w:spacing w:after="0"/>
        <w:ind w:left="765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D768A2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214090,20</w:t>
            </w:r>
            <w:r w:rsidR="008B7725"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8A2">
              <w:rPr>
                <w:rFonts w:ascii="Times New Roman" w:hAnsi="Times New Roman"/>
                <w:sz w:val="20"/>
                <w:szCs w:val="20"/>
              </w:rPr>
              <w:t>214090,20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B7725" w:rsidRPr="004F5045" w:rsidRDefault="008B7725" w:rsidP="008B7725">
      <w:pPr>
        <w:tabs>
          <w:tab w:val="left" w:pos="5190"/>
        </w:tabs>
      </w:pPr>
    </w:p>
    <w:p w:rsidR="008B7725" w:rsidRPr="004F5045" w:rsidRDefault="008B7725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  <w:rPr>
          <w:highlight w:val="yellow"/>
        </w:rPr>
      </w:pPr>
    </w:p>
    <w:p w:rsidR="00F70C77" w:rsidRDefault="00F70C77" w:rsidP="008B7725">
      <w:pPr>
        <w:tabs>
          <w:tab w:val="left" w:pos="5190"/>
        </w:tabs>
      </w:pPr>
    </w:p>
    <w:p w:rsidR="00463AA4" w:rsidRPr="004F5045" w:rsidRDefault="00463AA4" w:rsidP="008B7725">
      <w:pPr>
        <w:tabs>
          <w:tab w:val="left" w:pos="5190"/>
        </w:tabs>
      </w:pP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="00F70C77" w:rsidRPr="00463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>Приложение № 15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4F5045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463AA4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Программа муниципальных гарантий  </w:t>
      </w:r>
      <w:proofErr w:type="spellStart"/>
      <w:r w:rsidR="0028635C"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Нижнеграйворонского</w:t>
      </w:r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сельсовета</w:t>
      </w:r>
      <w:proofErr w:type="spellEnd"/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</w:p>
    <w:p w:rsidR="008B7725" w:rsidRPr="00463AA4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Советского района</w:t>
      </w:r>
      <w:r w:rsidR="00E77930"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  <w:r w:rsidRPr="00463AA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год</w:t>
      </w:r>
    </w:p>
    <w:p w:rsidR="00463AA4" w:rsidRPr="004F5045" w:rsidRDefault="00463AA4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гарантий Курской области  в </w:t>
      </w:r>
      <w:r w:rsidR="006C4B77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4F5045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4F5045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4F5045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8B7725" w:rsidRPr="004F5045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8B7725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463AA4" w:rsidRPr="004F5045" w:rsidRDefault="00463AA4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1.2. Общий объем бюджетных </w:t>
      </w:r>
      <w:proofErr w:type="spellStart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ассигнований</w:t>
      </w:r>
      <w:proofErr w:type="gramStart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,п</w:t>
      </w:r>
      <w:proofErr w:type="gramEnd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редусмотренных</w:t>
      </w:r>
      <w:proofErr w:type="spellEnd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на исполнение</w:t>
      </w: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возм</w:t>
      </w:r>
      <w:r w:rsidR="00E77930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ожнымгарантийным</w:t>
      </w:r>
      <w:proofErr w:type="spellEnd"/>
      <w:r w:rsidR="00E77930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случаям, в </w:t>
      </w:r>
      <w:r w:rsidR="006C4B77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463AA4" w:rsidRPr="004F5045" w:rsidRDefault="00463AA4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463AA4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4F5045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5103D5" w:rsidRPr="004F5045" w:rsidRDefault="005103D5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Default="00F70C77" w:rsidP="00E77930"/>
    <w:p w:rsidR="00463AA4" w:rsidRDefault="00463AA4" w:rsidP="00E77930"/>
    <w:p w:rsidR="00463AA4" w:rsidRPr="004F5045" w:rsidRDefault="00463AA4" w:rsidP="00E77930"/>
    <w:p w:rsidR="00F70C77" w:rsidRPr="004F5045" w:rsidRDefault="00F70C77" w:rsidP="00E77930"/>
    <w:p w:rsidR="00E77930" w:rsidRPr="00463AA4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16</w:t>
      </w:r>
    </w:p>
    <w:p w:rsidR="00E77930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E77930" w:rsidRPr="00463AA4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E77930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77930" w:rsidRPr="00463AA4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E77930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77930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E77930" w:rsidRPr="00463AA4" w:rsidRDefault="003C3B05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CD2DBF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27.01.2020 г. № 1</w:t>
      </w:r>
    </w:p>
    <w:p w:rsidR="0033572E" w:rsidRDefault="0033572E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4F5045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4F5045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5045">
        <w:tab/>
      </w:r>
      <w:r w:rsidRPr="004F5045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4F5045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6C4B77">
        <w:rPr>
          <w:rFonts w:ascii="Times New Roman" w:hAnsi="Times New Roman"/>
          <w:b/>
          <w:sz w:val="24"/>
          <w:szCs w:val="24"/>
        </w:rPr>
        <w:t xml:space="preserve">2021-2022 </w:t>
      </w:r>
      <w:r w:rsidRPr="004F5045">
        <w:rPr>
          <w:rFonts w:ascii="Times New Roman" w:hAnsi="Times New Roman"/>
          <w:b/>
          <w:sz w:val="24"/>
          <w:szCs w:val="24"/>
        </w:rPr>
        <w:t>годов</w:t>
      </w:r>
    </w:p>
    <w:p w:rsidR="00E77930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4F5045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63AA4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 xml:space="preserve">1.1 Перечень подлежащих предоставлению муниципальных гарантий  в </w:t>
      </w:r>
      <w:r w:rsidR="006C4B77" w:rsidRPr="00463AA4">
        <w:rPr>
          <w:rFonts w:ascii="Times New Roman" w:hAnsi="Times New Roman"/>
          <w:b/>
          <w:sz w:val="24"/>
          <w:szCs w:val="24"/>
        </w:rPr>
        <w:t xml:space="preserve">2021-2022 </w:t>
      </w:r>
      <w:r w:rsidRPr="00463AA4">
        <w:rPr>
          <w:rFonts w:ascii="Times New Roman" w:hAnsi="Times New Roman"/>
          <w:b/>
          <w:sz w:val="24"/>
          <w:szCs w:val="24"/>
        </w:rPr>
        <w:t>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Срок    гарантии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463AA4" w:rsidRDefault="00463AA4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77930" w:rsidRPr="00463AA4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6C4B77" w:rsidRPr="00463AA4">
        <w:rPr>
          <w:rFonts w:ascii="Times New Roman" w:hAnsi="Times New Roman"/>
          <w:b/>
          <w:sz w:val="24"/>
          <w:szCs w:val="24"/>
        </w:rPr>
        <w:t xml:space="preserve">2021-2022 </w:t>
      </w:r>
      <w:r w:rsidRPr="00463AA4">
        <w:rPr>
          <w:rFonts w:ascii="Times New Roman" w:hAnsi="Times New Roman"/>
          <w:b/>
          <w:sz w:val="24"/>
          <w:szCs w:val="24"/>
        </w:rPr>
        <w:t>годах</w:t>
      </w:r>
    </w:p>
    <w:p w:rsidR="00463AA4" w:rsidRPr="004F5045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4F5045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CB" w:rsidRDefault="001469CB" w:rsidP="00F66F1C">
      <w:pPr>
        <w:spacing w:after="0" w:line="240" w:lineRule="auto"/>
      </w:pPr>
      <w:r>
        <w:separator/>
      </w:r>
    </w:p>
  </w:endnote>
  <w:endnote w:type="continuationSeparator" w:id="0">
    <w:p w:rsidR="001469CB" w:rsidRDefault="001469CB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CB" w:rsidRDefault="001469CB" w:rsidP="00F66F1C">
      <w:pPr>
        <w:spacing w:after="0" w:line="240" w:lineRule="auto"/>
      </w:pPr>
      <w:r>
        <w:separator/>
      </w:r>
    </w:p>
  </w:footnote>
  <w:footnote w:type="continuationSeparator" w:id="0">
    <w:p w:rsidR="001469CB" w:rsidRDefault="001469CB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8153B"/>
    <w:multiLevelType w:val="hybridMultilevel"/>
    <w:tmpl w:val="81C28BF8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6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4"/>
  </w:num>
  <w:num w:numId="5">
    <w:abstractNumId w:val="26"/>
  </w:num>
  <w:num w:numId="6">
    <w:abstractNumId w:val="16"/>
  </w:num>
  <w:num w:numId="7">
    <w:abstractNumId w:val="23"/>
  </w:num>
  <w:num w:numId="8">
    <w:abstractNumId w:val="4"/>
  </w:num>
  <w:num w:numId="9">
    <w:abstractNumId w:val="6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"/>
  </w:num>
  <w:num w:numId="15">
    <w:abstractNumId w:val="8"/>
  </w:num>
  <w:num w:numId="16">
    <w:abstractNumId w:val="21"/>
  </w:num>
  <w:num w:numId="17">
    <w:abstractNumId w:val="9"/>
  </w:num>
  <w:num w:numId="18">
    <w:abstractNumId w:val="12"/>
  </w:num>
  <w:num w:numId="19">
    <w:abstractNumId w:val="18"/>
  </w:num>
  <w:num w:numId="20">
    <w:abstractNumId w:val="24"/>
  </w:num>
  <w:num w:numId="21">
    <w:abstractNumId w:val="13"/>
  </w:num>
  <w:num w:numId="22">
    <w:abstractNumId w:val="27"/>
  </w:num>
  <w:num w:numId="23">
    <w:abstractNumId w:val="11"/>
  </w:num>
  <w:num w:numId="24">
    <w:abstractNumId w:val="17"/>
  </w:num>
  <w:num w:numId="25">
    <w:abstractNumId w:val="22"/>
  </w:num>
  <w:num w:numId="26">
    <w:abstractNumId w:val="15"/>
  </w:num>
  <w:num w:numId="27">
    <w:abstractNumId w:val="5"/>
  </w:num>
  <w:num w:numId="28">
    <w:abstractNumId w:val="20"/>
  </w:num>
  <w:num w:numId="29">
    <w:abstractNumId w:val="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11DD6"/>
    <w:rsid w:val="00027AC2"/>
    <w:rsid w:val="000325B7"/>
    <w:rsid w:val="0003674C"/>
    <w:rsid w:val="00043029"/>
    <w:rsid w:val="00052BA0"/>
    <w:rsid w:val="00055BAD"/>
    <w:rsid w:val="000675AC"/>
    <w:rsid w:val="0007013B"/>
    <w:rsid w:val="0007327C"/>
    <w:rsid w:val="000A42BE"/>
    <w:rsid w:val="000B691D"/>
    <w:rsid w:val="000B7FA3"/>
    <w:rsid w:val="000D1286"/>
    <w:rsid w:val="000E5B9D"/>
    <w:rsid w:val="000E656E"/>
    <w:rsid w:val="000F4550"/>
    <w:rsid w:val="000F482F"/>
    <w:rsid w:val="000F620B"/>
    <w:rsid w:val="000F7BDD"/>
    <w:rsid w:val="00107B6B"/>
    <w:rsid w:val="00123848"/>
    <w:rsid w:val="00127AF3"/>
    <w:rsid w:val="0013374A"/>
    <w:rsid w:val="001373E1"/>
    <w:rsid w:val="001413DF"/>
    <w:rsid w:val="0014200E"/>
    <w:rsid w:val="00146846"/>
    <w:rsid w:val="001469CB"/>
    <w:rsid w:val="00154FB1"/>
    <w:rsid w:val="001744DA"/>
    <w:rsid w:val="00174C2E"/>
    <w:rsid w:val="001A35A0"/>
    <w:rsid w:val="001B3AC9"/>
    <w:rsid w:val="001C1B69"/>
    <w:rsid w:val="001D1516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215AA"/>
    <w:rsid w:val="00224567"/>
    <w:rsid w:val="00227626"/>
    <w:rsid w:val="00240CA1"/>
    <w:rsid w:val="00250724"/>
    <w:rsid w:val="002573E2"/>
    <w:rsid w:val="00262A59"/>
    <w:rsid w:val="00270BC3"/>
    <w:rsid w:val="00281D76"/>
    <w:rsid w:val="00283293"/>
    <w:rsid w:val="0028635C"/>
    <w:rsid w:val="00290A54"/>
    <w:rsid w:val="00294F36"/>
    <w:rsid w:val="00295140"/>
    <w:rsid w:val="002A6175"/>
    <w:rsid w:val="002A6DFB"/>
    <w:rsid w:val="002C737F"/>
    <w:rsid w:val="002D41BB"/>
    <w:rsid w:val="002D4993"/>
    <w:rsid w:val="002E76AC"/>
    <w:rsid w:val="002F368E"/>
    <w:rsid w:val="00301AF6"/>
    <w:rsid w:val="0031055D"/>
    <w:rsid w:val="003154FA"/>
    <w:rsid w:val="003275EB"/>
    <w:rsid w:val="00333293"/>
    <w:rsid w:val="0033572E"/>
    <w:rsid w:val="00356428"/>
    <w:rsid w:val="00382820"/>
    <w:rsid w:val="00390FC4"/>
    <w:rsid w:val="00395F3A"/>
    <w:rsid w:val="003A63A6"/>
    <w:rsid w:val="003B3BB6"/>
    <w:rsid w:val="003B79E8"/>
    <w:rsid w:val="003C037F"/>
    <w:rsid w:val="003C3B05"/>
    <w:rsid w:val="003D1042"/>
    <w:rsid w:val="003D7092"/>
    <w:rsid w:val="003F1BF7"/>
    <w:rsid w:val="00401F14"/>
    <w:rsid w:val="00403607"/>
    <w:rsid w:val="00422371"/>
    <w:rsid w:val="00423F4A"/>
    <w:rsid w:val="0042760C"/>
    <w:rsid w:val="00433933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5F86"/>
    <w:rsid w:val="004809B6"/>
    <w:rsid w:val="00486D5F"/>
    <w:rsid w:val="00497044"/>
    <w:rsid w:val="004B0FD1"/>
    <w:rsid w:val="004B3A8E"/>
    <w:rsid w:val="004C6202"/>
    <w:rsid w:val="004D0AAF"/>
    <w:rsid w:val="004D0FB3"/>
    <w:rsid w:val="004E2312"/>
    <w:rsid w:val="004E7387"/>
    <w:rsid w:val="004F5045"/>
    <w:rsid w:val="0050772F"/>
    <w:rsid w:val="005103D5"/>
    <w:rsid w:val="00522748"/>
    <w:rsid w:val="00562779"/>
    <w:rsid w:val="0057203A"/>
    <w:rsid w:val="00572F84"/>
    <w:rsid w:val="00586D49"/>
    <w:rsid w:val="0059071A"/>
    <w:rsid w:val="00593775"/>
    <w:rsid w:val="005A2185"/>
    <w:rsid w:val="005A4173"/>
    <w:rsid w:val="005A6296"/>
    <w:rsid w:val="005D3808"/>
    <w:rsid w:val="005D52B3"/>
    <w:rsid w:val="005E0BE0"/>
    <w:rsid w:val="005E10AC"/>
    <w:rsid w:val="005F2630"/>
    <w:rsid w:val="005F483E"/>
    <w:rsid w:val="005F4A63"/>
    <w:rsid w:val="00615110"/>
    <w:rsid w:val="00627D73"/>
    <w:rsid w:val="00630727"/>
    <w:rsid w:val="00636528"/>
    <w:rsid w:val="006464A5"/>
    <w:rsid w:val="006541A4"/>
    <w:rsid w:val="00654E7B"/>
    <w:rsid w:val="006636E6"/>
    <w:rsid w:val="00666930"/>
    <w:rsid w:val="00674E2F"/>
    <w:rsid w:val="0068659D"/>
    <w:rsid w:val="006C4B77"/>
    <w:rsid w:val="006E0B2C"/>
    <w:rsid w:val="00702065"/>
    <w:rsid w:val="007061D5"/>
    <w:rsid w:val="00710A22"/>
    <w:rsid w:val="007123EE"/>
    <w:rsid w:val="00720055"/>
    <w:rsid w:val="007215BE"/>
    <w:rsid w:val="007215D6"/>
    <w:rsid w:val="00721BE2"/>
    <w:rsid w:val="00722CF5"/>
    <w:rsid w:val="007237D5"/>
    <w:rsid w:val="00724185"/>
    <w:rsid w:val="00731FFC"/>
    <w:rsid w:val="007335BE"/>
    <w:rsid w:val="007356AA"/>
    <w:rsid w:val="00757A67"/>
    <w:rsid w:val="00757D70"/>
    <w:rsid w:val="007604C2"/>
    <w:rsid w:val="007628AB"/>
    <w:rsid w:val="00765DF6"/>
    <w:rsid w:val="007A2BC2"/>
    <w:rsid w:val="007A5C7F"/>
    <w:rsid w:val="007A6AD9"/>
    <w:rsid w:val="007B7E5C"/>
    <w:rsid w:val="007D5BFF"/>
    <w:rsid w:val="007E1858"/>
    <w:rsid w:val="007E2B7D"/>
    <w:rsid w:val="00804A69"/>
    <w:rsid w:val="00805E3C"/>
    <w:rsid w:val="00811C11"/>
    <w:rsid w:val="00815C10"/>
    <w:rsid w:val="008353CB"/>
    <w:rsid w:val="00837C6B"/>
    <w:rsid w:val="00851F8B"/>
    <w:rsid w:val="00855728"/>
    <w:rsid w:val="00857614"/>
    <w:rsid w:val="00860152"/>
    <w:rsid w:val="008655BE"/>
    <w:rsid w:val="00876C86"/>
    <w:rsid w:val="008879E6"/>
    <w:rsid w:val="008A1E9C"/>
    <w:rsid w:val="008A460D"/>
    <w:rsid w:val="008A7DA9"/>
    <w:rsid w:val="008B20A5"/>
    <w:rsid w:val="008B7725"/>
    <w:rsid w:val="008C2694"/>
    <w:rsid w:val="008E1AA6"/>
    <w:rsid w:val="008F1982"/>
    <w:rsid w:val="008F2F35"/>
    <w:rsid w:val="00905E2B"/>
    <w:rsid w:val="0091620F"/>
    <w:rsid w:val="0092422C"/>
    <w:rsid w:val="00936476"/>
    <w:rsid w:val="00943021"/>
    <w:rsid w:val="00946287"/>
    <w:rsid w:val="0095444A"/>
    <w:rsid w:val="009672C3"/>
    <w:rsid w:val="009731FA"/>
    <w:rsid w:val="009809F6"/>
    <w:rsid w:val="009B0F8E"/>
    <w:rsid w:val="009D0FC1"/>
    <w:rsid w:val="009E2985"/>
    <w:rsid w:val="009E6B33"/>
    <w:rsid w:val="009E7191"/>
    <w:rsid w:val="009F343B"/>
    <w:rsid w:val="00A053B1"/>
    <w:rsid w:val="00A12ABA"/>
    <w:rsid w:val="00A1474A"/>
    <w:rsid w:val="00A14E9F"/>
    <w:rsid w:val="00A15685"/>
    <w:rsid w:val="00A2348B"/>
    <w:rsid w:val="00A34B75"/>
    <w:rsid w:val="00A45C01"/>
    <w:rsid w:val="00A46AF3"/>
    <w:rsid w:val="00A61078"/>
    <w:rsid w:val="00A62B95"/>
    <w:rsid w:val="00A73A6D"/>
    <w:rsid w:val="00A8772B"/>
    <w:rsid w:val="00A97ED7"/>
    <w:rsid w:val="00AA5EF7"/>
    <w:rsid w:val="00AB26D8"/>
    <w:rsid w:val="00AC06BE"/>
    <w:rsid w:val="00AC1F64"/>
    <w:rsid w:val="00AE55A4"/>
    <w:rsid w:val="00AF2133"/>
    <w:rsid w:val="00AF2E2A"/>
    <w:rsid w:val="00AF7A1F"/>
    <w:rsid w:val="00B05A1D"/>
    <w:rsid w:val="00B1336F"/>
    <w:rsid w:val="00B252AD"/>
    <w:rsid w:val="00B429A0"/>
    <w:rsid w:val="00B43A7E"/>
    <w:rsid w:val="00B535F6"/>
    <w:rsid w:val="00B72976"/>
    <w:rsid w:val="00B756C0"/>
    <w:rsid w:val="00B778FF"/>
    <w:rsid w:val="00B83D7F"/>
    <w:rsid w:val="00B84800"/>
    <w:rsid w:val="00B93EF6"/>
    <w:rsid w:val="00B94EDB"/>
    <w:rsid w:val="00BA0DE2"/>
    <w:rsid w:val="00BA1A54"/>
    <w:rsid w:val="00BA52FB"/>
    <w:rsid w:val="00BB35B3"/>
    <w:rsid w:val="00BB3D42"/>
    <w:rsid w:val="00BB5DD6"/>
    <w:rsid w:val="00BC25A8"/>
    <w:rsid w:val="00BC2E5A"/>
    <w:rsid w:val="00BC3209"/>
    <w:rsid w:val="00BC41DB"/>
    <w:rsid w:val="00BC4862"/>
    <w:rsid w:val="00BC6D9D"/>
    <w:rsid w:val="00BD3701"/>
    <w:rsid w:val="00BD3F63"/>
    <w:rsid w:val="00BD5B0A"/>
    <w:rsid w:val="00BE2ABF"/>
    <w:rsid w:val="00BE2DEB"/>
    <w:rsid w:val="00BF4001"/>
    <w:rsid w:val="00C03A19"/>
    <w:rsid w:val="00C0470F"/>
    <w:rsid w:val="00C11D2E"/>
    <w:rsid w:val="00C12652"/>
    <w:rsid w:val="00C213A6"/>
    <w:rsid w:val="00C22AB5"/>
    <w:rsid w:val="00C70939"/>
    <w:rsid w:val="00C70E3C"/>
    <w:rsid w:val="00CB527F"/>
    <w:rsid w:val="00CB6BC1"/>
    <w:rsid w:val="00CB6D4B"/>
    <w:rsid w:val="00CB7880"/>
    <w:rsid w:val="00CD1B2B"/>
    <w:rsid w:val="00CD2DBF"/>
    <w:rsid w:val="00CD4633"/>
    <w:rsid w:val="00CE08F7"/>
    <w:rsid w:val="00CE3F63"/>
    <w:rsid w:val="00CF26FD"/>
    <w:rsid w:val="00CF73A4"/>
    <w:rsid w:val="00D03ED2"/>
    <w:rsid w:val="00D1089B"/>
    <w:rsid w:val="00D261C6"/>
    <w:rsid w:val="00D3159C"/>
    <w:rsid w:val="00D34D0D"/>
    <w:rsid w:val="00D416BB"/>
    <w:rsid w:val="00D56354"/>
    <w:rsid w:val="00D6092B"/>
    <w:rsid w:val="00D624D6"/>
    <w:rsid w:val="00D625CC"/>
    <w:rsid w:val="00D76471"/>
    <w:rsid w:val="00D768A2"/>
    <w:rsid w:val="00D82B48"/>
    <w:rsid w:val="00D95001"/>
    <w:rsid w:val="00DA2204"/>
    <w:rsid w:val="00DB2386"/>
    <w:rsid w:val="00DB6B9A"/>
    <w:rsid w:val="00DE0B04"/>
    <w:rsid w:val="00DE71D6"/>
    <w:rsid w:val="00DF0AFC"/>
    <w:rsid w:val="00DF0EDB"/>
    <w:rsid w:val="00E05CC1"/>
    <w:rsid w:val="00E1735D"/>
    <w:rsid w:val="00E24160"/>
    <w:rsid w:val="00E335EA"/>
    <w:rsid w:val="00E35F1C"/>
    <w:rsid w:val="00E37AFC"/>
    <w:rsid w:val="00E41120"/>
    <w:rsid w:val="00E547A9"/>
    <w:rsid w:val="00E77930"/>
    <w:rsid w:val="00E80F02"/>
    <w:rsid w:val="00E85791"/>
    <w:rsid w:val="00E944AC"/>
    <w:rsid w:val="00E94A5A"/>
    <w:rsid w:val="00EA4E30"/>
    <w:rsid w:val="00ED0315"/>
    <w:rsid w:val="00ED3F40"/>
    <w:rsid w:val="00ED5328"/>
    <w:rsid w:val="00EE7504"/>
    <w:rsid w:val="00EF23E2"/>
    <w:rsid w:val="00F245E4"/>
    <w:rsid w:val="00F33D77"/>
    <w:rsid w:val="00F36D2B"/>
    <w:rsid w:val="00F3729F"/>
    <w:rsid w:val="00F40053"/>
    <w:rsid w:val="00F4502A"/>
    <w:rsid w:val="00F45EDA"/>
    <w:rsid w:val="00F47D5D"/>
    <w:rsid w:val="00F503B5"/>
    <w:rsid w:val="00F6025C"/>
    <w:rsid w:val="00F66F1C"/>
    <w:rsid w:val="00F70C77"/>
    <w:rsid w:val="00F7574F"/>
    <w:rsid w:val="00F8460B"/>
    <w:rsid w:val="00F85B1A"/>
    <w:rsid w:val="00F95380"/>
    <w:rsid w:val="00FA2E9C"/>
    <w:rsid w:val="00FA750B"/>
    <w:rsid w:val="00FE21BF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4C59-7EE2-43CD-8534-66DB4F82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16513</Words>
  <Characters>94130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4</cp:revision>
  <cp:lastPrinted>2020-02-07T06:54:00Z</cp:lastPrinted>
  <dcterms:created xsi:type="dcterms:W3CDTF">2020-02-07T06:48:00Z</dcterms:created>
  <dcterms:modified xsi:type="dcterms:W3CDTF">2020-02-07T06:55:00Z</dcterms:modified>
</cp:coreProperties>
</file>