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D1" w:rsidRPr="002176B2" w:rsidRDefault="00BA3CD1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A3CD1" w:rsidRPr="002176B2" w:rsidRDefault="00BA3CD1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BA3CD1" w:rsidRPr="002176B2" w:rsidRDefault="002176B2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="00BA3CD1"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Нижнеграйворонского сельсовета </w:t>
      </w: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Советского района Курской области на 2021 год и </w:t>
      </w: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плановый период  2022 и 2023 годов.</w:t>
      </w:r>
    </w:p>
    <w:p w:rsidR="00BA3CD1" w:rsidRPr="002176B2" w:rsidRDefault="003606F2" w:rsidP="00BA3CD1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15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</w:t>
      </w:r>
      <w:r w:rsidR="00BA3CD1" w:rsidRPr="002176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2020 г.  № </w:t>
      </w:r>
      <w:r w:rsidR="008D0D96"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 w:rsidR="00BA3CD1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A3CD1" w:rsidRPr="002176B2" w:rsidRDefault="00BA3CD1" w:rsidP="00BA3CD1">
      <w:pPr>
        <w:pStyle w:val="ab"/>
        <w:ind w:firstLine="72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hAnsi="Times New Roman"/>
          <w:sz w:val="24"/>
          <w:szCs w:val="24"/>
        </w:rPr>
        <w:t xml:space="preserve">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BA3CD1" w:rsidRPr="002176B2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BA3CD1" w:rsidRPr="002176B2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1. Утвердить основные характеристики бюджета Нижнеграйворонского сельсовета Советского района Курской области (далее по тексту – бюджет Нижнеграйворонского сельсовета) на 2021  год:</w:t>
      </w:r>
    </w:p>
    <w:p w:rsidR="00BA3CD1" w:rsidRPr="002176B2" w:rsidRDefault="00BA3CD1" w:rsidP="00BA3CD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Нижнеграйворонского сельсовета Советского района Курской области  в сумме 4 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662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264,00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рублей;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>общий объем расходов  бюджета Нижнеграйворонского сельсовета Советского района Курской области в сумме  4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 xml:space="preserve"> 892 933,80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Нижнеграйворонского сельсовета Советского района Курской области  в сумме 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230 669,80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Нижнеграйворонского сельсовета Советского района Курской области на плановый период 2022-2023 годы: 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>прогнозируемый общий объем доходов бюджета Нижнеграйворонского сельсовета Советского района Курской области на 2022</w:t>
      </w:r>
      <w:r w:rsidR="00AC0B8D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3 185 137,00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рублей,  на 2023 год в</w:t>
      </w:r>
      <w:r w:rsidR="00AC0B8D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3 132 014,00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A3CD1" w:rsidRDefault="00BA3CD1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Нижнеграйворонского сельсовета Советского района Курской области на 2022 год в сумме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>3 417 136,00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рублей,  на 2023 год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в сумме </w:t>
      </w:r>
      <w:r w:rsidR="00EC344D">
        <w:rPr>
          <w:rFonts w:ascii="Times New Roman" w:eastAsia="Calibri" w:hAnsi="Times New Roman"/>
          <w:sz w:val="24"/>
          <w:szCs w:val="24"/>
          <w:lang w:eastAsia="en-US"/>
        </w:rPr>
        <w:t xml:space="preserve"> 3 365 390,00</w:t>
      </w:r>
      <w:r w:rsidR="00AC0B8D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EC344D" w:rsidRPr="002176B2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Нижнеграйворонского сельсовета Советского района Курской области </w:t>
      </w:r>
      <w:r>
        <w:rPr>
          <w:rFonts w:ascii="Times New Roman" w:eastAsia="Calibri" w:hAnsi="Times New Roman"/>
          <w:sz w:val="24"/>
          <w:szCs w:val="24"/>
          <w:lang w:eastAsia="en-US"/>
        </w:rPr>
        <w:t>на 2022 год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в сумме  </w:t>
      </w:r>
      <w:r>
        <w:rPr>
          <w:rFonts w:ascii="Times New Roman" w:eastAsia="Calibri" w:hAnsi="Times New Roman"/>
          <w:sz w:val="24"/>
          <w:szCs w:val="24"/>
          <w:lang w:eastAsia="en-US"/>
        </w:rPr>
        <w:t>231 999,00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рублей, на 2023 год в сумме 233 376,00 рублей.</w:t>
      </w:r>
    </w:p>
    <w:p w:rsidR="00EC344D" w:rsidRPr="002176B2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2176B2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Статья 2.  Источники финансирования дефицита   бюджета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 сельсовета Советского района Курской области.</w:t>
      </w:r>
    </w:p>
    <w:p w:rsidR="009B7811" w:rsidRDefault="00BA3CD1" w:rsidP="009B7811">
      <w:pPr>
        <w:ind w:firstLine="72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Установить источники внутреннего финансирования дефицита бюджета Нижнеграйворонского сельсовета Советского района Курской области  на 2021  год согласно приложению №1 к н</w:t>
      </w:r>
      <w:r w:rsidR="009B7811">
        <w:rPr>
          <w:rFonts w:ascii="Times New Roman" w:hAnsi="Times New Roman"/>
          <w:sz w:val="24"/>
          <w:szCs w:val="24"/>
        </w:rPr>
        <w:t>астоящему Решению в размере 230669,80</w:t>
      </w:r>
      <w:r w:rsidR="009A230A">
        <w:rPr>
          <w:rFonts w:ascii="Times New Roman" w:hAnsi="Times New Roman"/>
          <w:sz w:val="24"/>
          <w:szCs w:val="24"/>
        </w:rPr>
        <w:t xml:space="preserve"> </w:t>
      </w:r>
      <w:r w:rsidRPr="002176B2">
        <w:rPr>
          <w:rFonts w:ascii="Times New Roman" w:hAnsi="Times New Roman"/>
          <w:sz w:val="24"/>
          <w:szCs w:val="24"/>
        </w:rPr>
        <w:t xml:space="preserve">рублей. </w:t>
      </w:r>
    </w:p>
    <w:p w:rsidR="00BA3CD1" w:rsidRPr="002176B2" w:rsidRDefault="00BA3CD1" w:rsidP="009B7811">
      <w:pPr>
        <w:ind w:firstLine="72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На 2022 и 2023 годы согласно приложению № 2 к настоящему Реш</w:t>
      </w:r>
      <w:r w:rsidR="009B7811">
        <w:rPr>
          <w:rFonts w:ascii="Times New Roman" w:hAnsi="Times New Roman"/>
          <w:sz w:val="24"/>
          <w:szCs w:val="24"/>
        </w:rPr>
        <w:t>ению. На 2022 год в размере 231999,00</w:t>
      </w:r>
      <w:r w:rsidRPr="002176B2">
        <w:rPr>
          <w:rFonts w:ascii="Times New Roman" w:hAnsi="Times New Roman"/>
          <w:sz w:val="24"/>
          <w:szCs w:val="24"/>
        </w:rPr>
        <w:t xml:space="preserve"> </w:t>
      </w:r>
      <w:r w:rsidR="009B7811">
        <w:rPr>
          <w:rFonts w:ascii="Times New Roman" w:hAnsi="Times New Roman"/>
          <w:sz w:val="24"/>
          <w:szCs w:val="24"/>
        </w:rPr>
        <w:t>рублей, а на 2023 в размере 233376,00</w:t>
      </w:r>
      <w:r w:rsidRPr="002176B2">
        <w:rPr>
          <w:rFonts w:ascii="Times New Roman" w:hAnsi="Times New Roman"/>
          <w:sz w:val="24"/>
          <w:szCs w:val="24"/>
        </w:rPr>
        <w:t xml:space="preserve"> рублей. </w:t>
      </w:r>
    </w:p>
    <w:p w:rsidR="00BA3CD1" w:rsidRPr="002176B2" w:rsidRDefault="00BA3CD1" w:rsidP="00BA3CD1">
      <w:pPr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3.  Главные администраторы доходов бюджета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Советского района Курской области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главные администраторы источников  финансирования дефицита бюджета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Нижнеграйворонского сельсовета Советского района Курской области 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 поступления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межбюджетных трансфертов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бюджет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Нижнеграйворонского сельсовета.</w:t>
      </w:r>
    </w:p>
    <w:p w:rsidR="00BA3CD1" w:rsidRPr="002176B2" w:rsidRDefault="00BA3CD1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Утвердить перечень главных администраторов доходов  бюджета Нижнеграйворонского сельсовета Советского района Курской области  согласно приложению № 3 к настоящему Решению.</w:t>
      </w:r>
    </w:p>
    <w:p w:rsidR="00BA3CD1" w:rsidRPr="002176B2" w:rsidRDefault="00BA3CD1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Утвердить перечень главных администраторов источников финансирования </w:t>
      </w:r>
      <w:r w:rsidR="009A230A" w:rsidRPr="002176B2">
        <w:rPr>
          <w:rFonts w:ascii="Times New Roman" w:eastAsia="Calibri" w:hAnsi="Times New Roman"/>
          <w:sz w:val="24"/>
          <w:szCs w:val="24"/>
        </w:rPr>
        <w:t>дефицита</w:t>
      </w:r>
      <w:r w:rsidRPr="002176B2">
        <w:rPr>
          <w:rFonts w:ascii="Times New Roman" w:eastAsia="Calibri" w:hAnsi="Times New Roman"/>
          <w:sz w:val="24"/>
          <w:szCs w:val="24"/>
        </w:rPr>
        <w:t xml:space="preserve"> бюджета Нижнеграйворонского сельсовета на 2021</w:t>
      </w:r>
      <w:r w:rsidR="006C180E" w:rsidRPr="002176B2">
        <w:rPr>
          <w:rFonts w:ascii="Times New Roman" w:eastAsia="Calibri" w:hAnsi="Times New Roman"/>
          <w:sz w:val="24"/>
          <w:szCs w:val="24"/>
        </w:rPr>
        <w:t xml:space="preserve"> год и плановый период 2022 и 2023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4 к настоящему Решению.</w:t>
      </w:r>
    </w:p>
    <w:p w:rsidR="00BA3CD1" w:rsidRPr="002176B2" w:rsidRDefault="009A230A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Утвердить прогнозируемое поступление доходов в бюджет Нижнеграйворонского сельсовета Советского района Курской области  по кодам бюджетной классификации на 2021 год, согласно приложению № 5, на плановый период 2022 -2023</w:t>
      </w:r>
      <w:r>
        <w:rPr>
          <w:rFonts w:ascii="Times New Roman" w:eastAsia="Calibri" w:hAnsi="Times New Roman"/>
          <w:sz w:val="24"/>
          <w:szCs w:val="24"/>
        </w:rPr>
        <w:t xml:space="preserve"> годов согласно приложению</w:t>
      </w:r>
      <w:r w:rsidRPr="002176B2">
        <w:rPr>
          <w:rFonts w:ascii="Times New Roman" w:eastAsia="Calibri" w:hAnsi="Times New Roman"/>
          <w:sz w:val="24"/>
          <w:szCs w:val="24"/>
        </w:rPr>
        <w:t xml:space="preserve"> № 6  к настоящему Решению.</w:t>
      </w:r>
    </w:p>
    <w:p w:rsidR="00BA3CD1" w:rsidRPr="002176B2" w:rsidRDefault="00BA3CD1" w:rsidP="00BA3CD1">
      <w:pPr>
        <w:ind w:right="611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4. Особенности администрирования доходов бюджета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 </w:t>
      </w:r>
      <w:r w:rsidR="006C180E"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2021 году  и в плановом периоде 2022-2023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ind w:right="611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Установить, что поступающие казенным учреждениям добровольные взносы  </w:t>
      </w:r>
    </w:p>
    <w:p w:rsidR="00BA3CD1" w:rsidRPr="002176B2" w:rsidRDefault="00BA3CD1" w:rsidP="00BA3CD1">
      <w:pPr>
        <w:pStyle w:val="aa"/>
        <w:ind w:left="780" w:right="611"/>
        <w:rPr>
          <w:rFonts w:ascii="Times New Roman" w:eastAsia="Calibri" w:hAnsi="Times New Roman"/>
          <w:b/>
          <w:bCs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>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2176B2">
        <w:rPr>
          <w:rFonts w:ascii="Times New Roman" w:hAnsi="Times New Roman"/>
          <w:bCs/>
          <w:sz w:val="24"/>
          <w:szCs w:val="24"/>
        </w:rPr>
        <w:t xml:space="preserve">Отсрочки и рассрочки по уплате местных налогов, а также пени и штрафов </w:t>
      </w:r>
    </w:p>
    <w:p w:rsidR="00BA3CD1" w:rsidRPr="002176B2" w:rsidRDefault="00BA3CD1" w:rsidP="00BA3CD1">
      <w:pPr>
        <w:pStyle w:val="aa"/>
        <w:ind w:left="780"/>
        <w:rPr>
          <w:rFonts w:ascii="Times New Roman" w:hAnsi="Times New Roman"/>
          <w:bCs/>
          <w:sz w:val="24"/>
          <w:szCs w:val="24"/>
        </w:rPr>
      </w:pPr>
      <w:r w:rsidRPr="002176B2">
        <w:rPr>
          <w:rFonts w:ascii="Times New Roman" w:hAnsi="Times New Roman"/>
          <w:bCs/>
          <w:sz w:val="24"/>
          <w:szCs w:val="24"/>
        </w:rPr>
        <w:t>осуществляются при условии срока их действия в пределах финансового года.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Установить, что муниципальными  унитарными предприятиями перечисляется в  </w:t>
      </w:r>
    </w:p>
    <w:p w:rsidR="00BA3CD1" w:rsidRPr="002176B2" w:rsidRDefault="00BA3CD1" w:rsidP="00BA3CD1">
      <w:pPr>
        <w:pStyle w:val="aa"/>
        <w:ind w:left="78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бюджет Нижнеграйворонского сельсовета Советского района Курской области  часть прибыли, остающейся после уплаты налогов и иных обязательных платежей в бюджет, в размере 30 процентов.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adjustRightInd w:val="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Установить, что средства, поступающие получателям бюджетных средств в </w:t>
      </w:r>
    </w:p>
    <w:p w:rsidR="00BA3CD1" w:rsidRPr="002176B2" w:rsidRDefault="00BA3CD1" w:rsidP="00BA3CD1">
      <w:pPr>
        <w:pStyle w:val="aa"/>
        <w:adjustRightInd w:val="0"/>
        <w:ind w:left="78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погашение дебиторской задолженности прошлых лет, в полном объеме зачисляются в доход бюджета Нижнеграйворонского сельсовета Советского района Курской области.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Установить, что в доходы бюджета Нижнеграйворонского сельсовета Советского </w:t>
      </w:r>
    </w:p>
    <w:p w:rsidR="00BA3CD1" w:rsidRPr="002176B2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lastRenderedPageBreak/>
        <w:t>района Курской области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-дотаций бюджету поселения на выравнивание уровня бюджетной обеспеченности;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-субсидий местному бюджету;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  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 обязательств, возникающих при   выполнении государственных полномочий, 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 переданных для осуществления органам местного самоуправления в        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color w:val="000000"/>
          <w:sz w:val="24"/>
          <w:szCs w:val="24"/>
        </w:rPr>
        <w:t xml:space="preserve">            установленном порядке;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6.  </w:t>
      </w:r>
      <w:r w:rsidR="006C180E" w:rsidRPr="002176B2">
        <w:rPr>
          <w:rFonts w:ascii="Times New Roman" w:hAnsi="Times New Roman"/>
          <w:sz w:val="24"/>
          <w:szCs w:val="24"/>
        </w:rPr>
        <w:t>Установить, что в 2021</w:t>
      </w:r>
      <w:r w:rsidRPr="002176B2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сельский 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совет до 1 января 2016 года</w:t>
      </w:r>
      <w:r w:rsidR="009A230A">
        <w:rPr>
          <w:rFonts w:ascii="Times New Roman" w:hAnsi="Times New Roman"/>
          <w:sz w:val="24"/>
          <w:szCs w:val="24"/>
        </w:rPr>
        <w:t>,</w:t>
      </w:r>
      <w:r w:rsidRPr="002176B2">
        <w:rPr>
          <w:rFonts w:ascii="Times New Roman" w:hAnsi="Times New Roman"/>
          <w:sz w:val="24"/>
          <w:szCs w:val="24"/>
        </w:rPr>
        <w:t xml:space="preserve"> и по котор</w:t>
      </w:r>
      <w:r w:rsidR="006C180E" w:rsidRPr="002176B2">
        <w:rPr>
          <w:rFonts w:ascii="Times New Roman" w:hAnsi="Times New Roman"/>
          <w:sz w:val="24"/>
          <w:szCs w:val="24"/>
        </w:rPr>
        <w:t>ым по состоянию на 1 января 2021</w:t>
      </w:r>
      <w:r w:rsidRPr="002176B2">
        <w:rPr>
          <w:rFonts w:ascii="Times New Roman" w:hAnsi="Times New Roman"/>
          <w:sz w:val="24"/>
          <w:szCs w:val="24"/>
        </w:rPr>
        <w:t xml:space="preserve"> года не     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осуществлен возврат, зачет, уточнение, подлежат в соответствии с федеральным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законодательством отражению Федеральным казначейством по коду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классификации доходов бюджетов, предусмотренному для учета прочих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неналоговых доходов бюджета Нижнеграйворонского сельсовета Советского </w:t>
      </w:r>
    </w:p>
    <w:p w:rsidR="00BA3CD1" w:rsidRPr="002176B2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           района Курской области.</w:t>
      </w:r>
    </w:p>
    <w:p w:rsidR="00BA3CD1" w:rsidRPr="002176B2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Установит, что указанные в абзаце первом части 5 настоящей статьи прочие </w:t>
      </w:r>
    </w:p>
    <w:p w:rsidR="00BA3CD1" w:rsidRPr="002176B2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>неналоговые доходы бюджета Нижнеграйворонского сельсовета Советского района Курской области возврату, зачету, уточнению не подлежат.</w:t>
      </w:r>
    </w:p>
    <w:p w:rsidR="00BA3CD1" w:rsidRPr="002176B2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eastAsia="Calibri" w:hAnsi="Times New Roman"/>
          <w:bCs/>
          <w:sz w:val="24"/>
          <w:szCs w:val="24"/>
        </w:rPr>
      </w:pPr>
    </w:p>
    <w:p w:rsidR="00BA3CD1" w:rsidRPr="002176B2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Pr="002176B2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 бюджета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</w:t>
      </w:r>
      <w:r w:rsidR="006C180E"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2021 год и на плановый период 2022 и 2023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BA3CD1" w:rsidRPr="002176B2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Утвердить распределение бюджетных ассигнований по разделам и подразделам, </w:t>
      </w:r>
    </w:p>
    <w:p w:rsidR="00BA3CD1" w:rsidRPr="002176B2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целевым статьям (муниципальным программам и не программным направлениям деятельности), группам видов расходов классификации расходов бюджета Нижнеграйворонского сельсовета Советского района Курской области на 2020 год согласно приложе</w:t>
      </w:r>
      <w:r w:rsidR="006C180E" w:rsidRPr="002176B2">
        <w:rPr>
          <w:rFonts w:ascii="Times New Roman" w:eastAsia="Calibri" w:hAnsi="Times New Roman"/>
          <w:sz w:val="24"/>
          <w:szCs w:val="24"/>
        </w:rPr>
        <w:t>нию № 7, на плановый период 2022-2023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8 к настоящему Решению.</w:t>
      </w:r>
    </w:p>
    <w:p w:rsidR="00BA3CD1" w:rsidRPr="002176B2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Утвердить ведомственную структуру расходов бюджета Нижнеграйворонского </w:t>
      </w:r>
    </w:p>
    <w:p w:rsidR="00BA3CD1" w:rsidRPr="002176B2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сельсовета Советского ра</w:t>
      </w:r>
      <w:r w:rsidR="006C180E" w:rsidRPr="002176B2">
        <w:rPr>
          <w:rFonts w:ascii="Times New Roman" w:eastAsia="Calibri" w:hAnsi="Times New Roman"/>
          <w:sz w:val="24"/>
          <w:szCs w:val="24"/>
        </w:rPr>
        <w:t>йона Курской области     на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 согласно приложен</w:t>
      </w:r>
      <w:r w:rsidR="006C180E" w:rsidRPr="002176B2">
        <w:rPr>
          <w:rFonts w:ascii="Times New Roman" w:eastAsia="Calibri" w:hAnsi="Times New Roman"/>
          <w:sz w:val="24"/>
          <w:szCs w:val="24"/>
        </w:rPr>
        <w:t>ию № 9 и на плановый период 2022-2023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10 к настоящему Решению.</w:t>
      </w:r>
    </w:p>
    <w:p w:rsidR="00BA3CD1" w:rsidRPr="002176B2" w:rsidRDefault="00BA3CD1" w:rsidP="00BA3CD1">
      <w:pPr>
        <w:pStyle w:val="a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целевым статьям </w:t>
      </w:r>
    </w:p>
    <w:p w:rsidR="00BA3CD1" w:rsidRPr="002176B2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hAnsi="Times New Roman"/>
          <w:sz w:val="24"/>
          <w:szCs w:val="24"/>
        </w:rPr>
        <w:t xml:space="preserve">(муниципальных программ и не программным направлениям деятельности) группам (подгруппам) </w:t>
      </w:r>
      <w:r w:rsidR="006C180E" w:rsidRPr="002176B2">
        <w:rPr>
          <w:rFonts w:ascii="Times New Roman" w:hAnsi="Times New Roman"/>
          <w:sz w:val="24"/>
          <w:szCs w:val="24"/>
        </w:rPr>
        <w:t>видов расходов на  2021</w:t>
      </w:r>
      <w:r w:rsidRPr="002176B2">
        <w:rPr>
          <w:rFonts w:ascii="Times New Roman" w:hAnsi="Times New Roman"/>
          <w:sz w:val="24"/>
          <w:szCs w:val="24"/>
        </w:rPr>
        <w:t xml:space="preserve"> год согласно приложению № 11 к настоящему Р</w:t>
      </w:r>
      <w:r w:rsidR="006C180E" w:rsidRPr="002176B2">
        <w:rPr>
          <w:rFonts w:ascii="Times New Roman" w:hAnsi="Times New Roman"/>
          <w:sz w:val="24"/>
          <w:szCs w:val="24"/>
        </w:rPr>
        <w:t>ешению и на плановый период 2022-2023</w:t>
      </w:r>
      <w:r w:rsidR="009A230A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Pr="002176B2">
        <w:rPr>
          <w:rFonts w:ascii="Times New Roman" w:hAnsi="Times New Roman"/>
          <w:sz w:val="24"/>
          <w:szCs w:val="24"/>
        </w:rPr>
        <w:t xml:space="preserve">  № 12  к настоящему Решению.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</w:p>
    <w:p w:rsidR="00BA3CD1" w:rsidRPr="002176B2" w:rsidRDefault="00BA3CD1" w:rsidP="00BA3CD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Статья 6. Особенности исполнения  бюджета Нижнеграйворонского сельсовета  Советского района Ку</w:t>
      </w:r>
      <w:r w:rsidR="006C180E"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рской области в 2021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BA3CD1" w:rsidRPr="002176B2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3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Муниципальные  казенные учреждения могут осуществлять платные услуги и </w:t>
      </w:r>
    </w:p>
    <w:p w:rsidR="00BA3CD1" w:rsidRPr="002176B2" w:rsidRDefault="00BA3CD1" w:rsidP="00BA3CD1">
      <w:pPr>
        <w:pStyle w:val="aa"/>
        <w:adjustRightInd w:val="0"/>
        <w:spacing w:after="100" w:afterAutospacing="1"/>
        <w:ind w:left="780"/>
        <w:outlineLvl w:val="3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Нижнеграйворонского сельсовета.                                                                                                          </w:t>
      </w:r>
    </w:p>
    <w:p w:rsidR="00BA3CD1" w:rsidRPr="002176B2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Установить, что неиспользованн</w:t>
      </w:r>
      <w:r w:rsidR="006C180E" w:rsidRPr="002176B2">
        <w:rPr>
          <w:rFonts w:ascii="Times New Roman" w:eastAsia="Calibri" w:hAnsi="Times New Roman"/>
          <w:sz w:val="24"/>
          <w:szCs w:val="24"/>
        </w:rPr>
        <w:t>ые по состоянию на 1 января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года остатки </w:t>
      </w:r>
    </w:p>
    <w:p w:rsidR="00BA3CD1" w:rsidRPr="002176B2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 w:rsidR="006C180E" w:rsidRPr="002176B2">
        <w:rPr>
          <w:rFonts w:ascii="Times New Roman" w:eastAsia="Calibri" w:hAnsi="Times New Roman"/>
          <w:sz w:val="24"/>
          <w:szCs w:val="24"/>
        </w:rPr>
        <w:t>ение первых 10 рабочих дней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года.</w:t>
      </w:r>
    </w:p>
    <w:p w:rsidR="00BA3CD1" w:rsidRPr="002176B2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Остатки средств  бюджета Нижнеграйворонского сельсовета  по состоянию </w:t>
      </w:r>
      <w:proofErr w:type="gramStart"/>
      <w:r w:rsidRPr="002176B2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2176B2">
        <w:rPr>
          <w:rFonts w:ascii="Times New Roman" w:eastAsia="Calibri" w:hAnsi="Times New Roman"/>
          <w:sz w:val="24"/>
          <w:szCs w:val="24"/>
        </w:rPr>
        <w:t xml:space="preserve"> </w:t>
      </w:r>
    </w:p>
    <w:p w:rsidR="00BA3CD1" w:rsidRPr="002176B2" w:rsidRDefault="009A230A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176B2">
        <w:rPr>
          <w:rFonts w:ascii="Times New Roman" w:eastAsia="Calibri" w:hAnsi="Times New Roman"/>
          <w:sz w:val="24"/>
          <w:szCs w:val="24"/>
        </w:rPr>
        <w:t>января 2021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2021 году на те</w:t>
      </w:r>
      <w:r>
        <w:rPr>
          <w:rFonts w:ascii="Times New Roman" w:eastAsia="Calibri" w:hAnsi="Times New Roman"/>
          <w:sz w:val="24"/>
          <w:szCs w:val="24"/>
        </w:rPr>
        <w:t>,</w:t>
      </w:r>
      <w:r w:rsidRPr="002176B2">
        <w:rPr>
          <w:rFonts w:ascii="Times New Roman" w:eastAsia="Calibri" w:hAnsi="Times New Roman"/>
          <w:sz w:val="24"/>
          <w:szCs w:val="24"/>
        </w:rPr>
        <w:t xml:space="preserve"> же цели в качестве дополнительного источника.</w:t>
      </w:r>
    </w:p>
    <w:p w:rsidR="00BA3CD1" w:rsidRPr="002176B2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Администрация Нижнеграйворонского сельсовета  вправе принимать решения о </w:t>
      </w:r>
    </w:p>
    <w:p w:rsidR="00BA3CD1" w:rsidRPr="002176B2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поручении уполн</w:t>
      </w:r>
      <w:r w:rsidR="006C180E" w:rsidRPr="002176B2">
        <w:rPr>
          <w:rFonts w:ascii="Times New Roman" w:eastAsia="Calibri" w:hAnsi="Times New Roman"/>
          <w:sz w:val="24"/>
          <w:szCs w:val="24"/>
        </w:rPr>
        <w:t>омоченному органу вносить в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 году изменения в показатели сводной бюджетной росписи  бюджета Нижнеграйворонского сельсовета, связанные с особенностями исполнения бюджета Нижнеграйворонского сельсовета и (или) распределением, перераспределением бюджетных ассигнований между главными распорядителями средств  бюджета Нижнеграйворонского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BA3CD1" w:rsidRPr="002176B2" w:rsidRDefault="00BA3CD1" w:rsidP="00BA3CD1">
      <w:pPr>
        <w:pStyle w:val="aa"/>
        <w:numPr>
          <w:ilvl w:val="0"/>
          <w:numId w:val="25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передачи полномочий по финансированию отдельных муниципальных </w:t>
      </w:r>
    </w:p>
    <w:p w:rsidR="00BA3CD1" w:rsidRPr="002176B2" w:rsidRDefault="00BA3CD1" w:rsidP="00BA3CD1">
      <w:pPr>
        <w:pStyle w:val="aa"/>
        <w:adjustRightInd w:val="0"/>
        <w:ind w:left="857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учреждений, мероприятий или расходов;</w:t>
      </w:r>
    </w:p>
    <w:p w:rsidR="00BA3CD1" w:rsidRPr="002176B2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 2)   реорганизации, преобразования и изменения типа муниципальных учреждений;</w:t>
      </w:r>
    </w:p>
    <w:p w:rsidR="00BA3CD1" w:rsidRPr="002176B2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 3)  сокращения межбюджетных трансфертов из областного бюджета и бюджета  </w:t>
      </w:r>
    </w:p>
    <w:p w:rsidR="00BA3CD1" w:rsidRPr="002176B2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  муниципального района;</w:t>
      </w:r>
    </w:p>
    <w:p w:rsidR="00BA3CD1" w:rsidRPr="002176B2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 4) распределения средств, предусмотренных в составе утвержденных бюджетных </w:t>
      </w:r>
    </w:p>
    <w:p w:rsidR="00BA3CD1" w:rsidRPr="002176B2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ассигнований по подразделу «Другие общегосударственные вопросы» раздела     </w:t>
      </w:r>
    </w:p>
    <w:p w:rsidR="00BA3CD1" w:rsidRPr="002176B2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«Общегосударственные вопросы»;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eastAsia="Calibri"/>
          <w:lang w:eastAsia="en-US"/>
        </w:rPr>
        <w:t xml:space="preserve">            </w:t>
      </w: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исполнения судебных актов в объемах, превышающих ассигнования,   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утвержденные  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Решением о бюджете на эти цели;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6) принятия решений о подготовке и реализации бюджетных инвестиций в объекты 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капитального строительства муниципальной собственности Нижнеграйворонского </w:t>
      </w:r>
    </w:p>
    <w:p w:rsidR="00BA3CD1" w:rsidRPr="002176B2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сельсовета;</w:t>
      </w:r>
    </w:p>
    <w:p w:rsidR="00BA3CD1" w:rsidRPr="002176B2" w:rsidRDefault="006C180E" w:rsidP="00BA3CD1">
      <w:pPr>
        <w:pStyle w:val="aa"/>
        <w:numPr>
          <w:ilvl w:val="0"/>
          <w:numId w:val="24"/>
        </w:numPr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Установить, что в 2021</w:t>
      </w:r>
      <w:r w:rsidR="00BA3CD1" w:rsidRPr="002176B2">
        <w:rPr>
          <w:rFonts w:ascii="Times New Roman" w:eastAsia="Calibri" w:hAnsi="Times New Roman"/>
          <w:sz w:val="24"/>
          <w:szCs w:val="24"/>
        </w:rPr>
        <w:t xml:space="preserve"> году уменьшение общего объема бюджетных ассигнований, </w:t>
      </w:r>
    </w:p>
    <w:p w:rsidR="00BA3CD1" w:rsidRPr="002176B2" w:rsidRDefault="00BA3CD1" w:rsidP="00BA3CD1">
      <w:pPr>
        <w:pStyle w:val="aa"/>
        <w:spacing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BA3CD1" w:rsidRPr="002176B2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Установить, что получатель средств местного бюджета вправе предусматривать </w:t>
      </w:r>
    </w:p>
    <w:p w:rsidR="00BA3CD1" w:rsidRPr="002176B2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авансовые платежи:</w:t>
      </w:r>
    </w:p>
    <w:p w:rsidR="00010416" w:rsidRPr="00010416" w:rsidRDefault="00BA3CD1" w:rsidP="00010416">
      <w:pPr>
        <w:pStyle w:val="aa"/>
        <w:numPr>
          <w:ilvl w:val="0"/>
          <w:numId w:val="26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при заключении договоров (государственных контрактов) на поставку товаров  </w:t>
      </w:r>
      <w:r w:rsidRPr="00010416">
        <w:rPr>
          <w:rFonts w:eastAsia="Calibri"/>
        </w:rPr>
        <w:t>(</w:t>
      </w:r>
      <w:r w:rsidRPr="00010416">
        <w:rPr>
          <w:rFonts w:ascii="Times New Roman" w:eastAsia="Calibri" w:hAnsi="Times New Roman" w:cs="Times New Roman"/>
          <w:sz w:val="24"/>
          <w:szCs w:val="24"/>
        </w:rPr>
        <w:t>работ, услуг) в размерах:</w:t>
      </w:r>
    </w:p>
    <w:p w:rsidR="00BA3CD1" w:rsidRPr="00010416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</w:rPr>
      </w:pPr>
      <w:r w:rsidRPr="00010416">
        <w:rPr>
          <w:rFonts w:ascii="Times New Roman" w:eastAsia="Calibri" w:hAnsi="Times New Roman" w:cs="Times New Roman"/>
          <w:sz w:val="24"/>
          <w:szCs w:val="24"/>
        </w:rPr>
        <w:t>а)</w:t>
      </w:r>
      <w:r w:rsidR="000104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10416">
        <w:rPr>
          <w:rFonts w:ascii="Times New Roman" w:eastAsia="Calibri" w:hAnsi="Times New Roman" w:cs="Times New Roman"/>
          <w:sz w:val="24"/>
          <w:szCs w:val="24"/>
        </w:rPr>
        <w:t xml:space="preserve">100 процентов суммы договора (контракта) - по договорам (контрактам) об </w:t>
      </w:r>
    </w:p>
    <w:p w:rsidR="00BA3CD1" w:rsidRPr="00010416" w:rsidRDefault="00010416" w:rsidP="00010416">
      <w:pPr>
        <w:pStyle w:val="a4"/>
        <w:ind w:left="497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</w:rPr>
        <w:t>оказании услуг связи, о подписке на печатные издания и об их приобретении</w:t>
      </w:r>
      <w:r w:rsidR="00BA3CD1" w:rsidRPr="00010416">
        <w:rPr>
          <w:rFonts w:eastAsia="Calibri"/>
        </w:rPr>
        <w:t xml:space="preserve">, об   </w:t>
      </w:r>
    </w:p>
    <w:p w:rsidR="00010416" w:rsidRPr="00010416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обучении на курсах повышения квалификации, о приобретении ави</w:t>
      </w:r>
      <w:r w:rsidR="009A230A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>а -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BA3CD1" w:rsidRPr="00010416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железнодорожных билетов, билетов для проезда городским и пригородным  </w:t>
      </w:r>
    </w:p>
    <w:p w:rsidR="00BA3CD1" w:rsidRPr="00010416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транспортом,  по договорам обязательного страхования гражданской </w:t>
      </w:r>
    </w:p>
    <w:p w:rsidR="00BA3CD1" w:rsidRPr="00010416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ответственности владельцев автотранспортных средств;</w:t>
      </w:r>
    </w:p>
    <w:p w:rsidR="00BA3CD1" w:rsidRPr="00010416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более 30 процентов суммы договора (контракта) - по иным договорам </w:t>
      </w:r>
    </w:p>
    <w:p w:rsidR="00BA3CD1" w:rsidRPr="00010416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(контрактам), если иное не предусмотрено законодательством Российской </w:t>
      </w:r>
    </w:p>
    <w:p w:rsidR="00BA3CD1" w:rsidRPr="002176B2" w:rsidRDefault="00010416" w:rsidP="00010416">
      <w:pPr>
        <w:pStyle w:val="a4"/>
        <w:ind w:left="497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010416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Федерации;</w:t>
      </w:r>
    </w:p>
    <w:p w:rsidR="00BA3CD1" w:rsidRPr="002176B2" w:rsidRDefault="00BA3CD1" w:rsidP="00BA3CD1">
      <w:pPr>
        <w:pStyle w:val="aa"/>
        <w:numPr>
          <w:ilvl w:val="0"/>
          <w:numId w:val="26"/>
        </w:numPr>
        <w:adjustRightInd w:val="0"/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для осуществления расходов, связанных с оплатой организационных взносов за </w:t>
      </w:r>
    </w:p>
    <w:p w:rsidR="00BA3CD1" w:rsidRPr="002176B2" w:rsidRDefault="00BA3CD1" w:rsidP="00BA3CD1">
      <w:pPr>
        <w:pStyle w:val="aa"/>
        <w:adjustRightInd w:val="0"/>
        <w:spacing w:after="100" w:afterAutospacing="1"/>
        <w:ind w:left="857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BA3CD1" w:rsidRPr="002176B2" w:rsidRDefault="00BA3CD1" w:rsidP="00BA3CD1">
      <w:pPr>
        <w:spacing w:before="100" w:beforeAutospacing="1" w:after="100" w:afterAutospacing="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 w:rsidRPr="002176B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   обеспечение деятельности органов власти местного самоуправления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 Советского района Курской области.</w:t>
      </w:r>
    </w:p>
    <w:p w:rsidR="00BA3CD1" w:rsidRPr="002176B2" w:rsidRDefault="00BA3CD1" w:rsidP="00BA3CD1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Органы местного самоуправления Нижнеграйворонского сельсовета Советского </w:t>
      </w:r>
    </w:p>
    <w:p w:rsidR="00BA3CD1" w:rsidRPr="002176B2" w:rsidRDefault="00BA3CD1" w:rsidP="00BA3CD1">
      <w:pPr>
        <w:pStyle w:val="aa"/>
        <w:spacing w:before="100" w:beforeAutospacing="1"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района Курской области  не вправе принимать решения</w:t>
      </w:r>
      <w:r w:rsidR="006C180E" w:rsidRPr="002176B2">
        <w:rPr>
          <w:rFonts w:ascii="Times New Roman" w:eastAsia="Calibri" w:hAnsi="Times New Roman"/>
          <w:sz w:val="24"/>
          <w:szCs w:val="24"/>
        </w:rPr>
        <w:t>, приводящие к увеличению в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году численности муниципальных служащих  Нижнеграйворонского сельсовета Советского района Курской области  и работников муниципальных казенных учреждений.</w:t>
      </w:r>
    </w:p>
    <w:p w:rsidR="00BA3CD1" w:rsidRPr="002176B2" w:rsidRDefault="006C180E" w:rsidP="00BA3CD1">
      <w:pPr>
        <w:pStyle w:val="aa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176B2">
        <w:rPr>
          <w:rFonts w:ascii="Times New Roman" w:hAnsi="Times New Roman"/>
          <w:bCs/>
          <w:sz w:val="24"/>
          <w:szCs w:val="24"/>
        </w:rPr>
        <w:t>Установить, что с 1 февраля 2021</w:t>
      </w:r>
      <w:r w:rsidR="00BA3CD1" w:rsidRPr="002176B2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Нижнеграйворонского сельсовета </w:t>
      </w:r>
      <w:r w:rsidR="00BA3CD1" w:rsidRPr="002176B2">
        <w:rPr>
          <w:rFonts w:ascii="Times New Roman" w:hAnsi="Times New Roman"/>
          <w:bCs/>
          <w:sz w:val="24"/>
          <w:szCs w:val="24"/>
        </w:rPr>
        <w:lastRenderedPageBreak/>
        <w:t>Курской области, окладов месячного денежного содержания муниципальных служащих Нижнеграйворонского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</w:t>
      </w:r>
      <w:r w:rsidRPr="002176B2">
        <w:rPr>
          <w:rFonts w:ascii="Times New Roman" w:hAnsi="Times New Roman"/>
          <w:bCs/>
          <w:sz w:val="24"/>
          <w:szCs w:val="24"/>
        </w:rPr>
        <w:t>ой службы, индексируются  в 2021</w:t>
      </w:r>
      <w:r w:rsidR="00BA3CD1" w:rsidRPr="002176B2">
        <w:rPr>
          <w:rFonts w:ascii="Times New Roman" w:hAnsi="Times New Roman"/>
          <w:bCs/>
          <w:sz w:val="24"/>
          <w:szCs w:val="24"/>
        </w:rPr>
        <w:t xml:space="preserve"> году на 1,03</w:t>
      </w:r>
      <w:r w:rsidR="009F6624" w:rsidRPr="002176B2">
        <w:rPr>
          <w:rFonts w:ascii="Times New Roman" w:hAnsi="Times New Roman"/>
          <w:bCs/>
          <w:sz w:val="24"/>
          <w:szCs w:val="24"/>
        </w:rPr>
        <w:t>7</w:t>
      </w:r>
    </w:p>
    <w:p w:rsidR="00BA3CD1" w:rsidRPr="002176B2" w:rsidRDefault="00BA3CD1" w:rsidP="00BA3CD1">
      <w:pPr>
        <w:ind w:right="97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8. Осуществление расходов, не предусмотренных бюджетом Нижнеграйворонского сельсовета Советского района Курской области.</w:t>
      </w:r>
    </w:p>
    <w:p w:rsidR="00BA3CD1" w:rsidRPr="002176B2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При принятии Решения либо другого нормативного правового акта </w:t>
      </w:r>
    </w:p>
    <w:p w:rsidR="00BA3CD1" w:rsidRPr="002176B2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Нижнеграйворонского сельсовета Советского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BA3CD1" w:rsidRPr="002176B2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Выделение бюджетных ассигнований на принятие новых видов расходных </w:t>
      </w:r>
    </w:p>
    <w:p w:rsidR="00BA3CD1" w:rsidRPr="002176B2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BA3CD1" w:rsidRPr="002176B2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 долг бюджета  </w:t>
      </w:r>
      <w:r w:rsidRPr="002176B2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 Советского района Курской области.</w:t>
      </w:r>
    </w:p>
    <w:p w:rsidR="00BA3CD1" w:rsidRPr="002176B2" w:rsidRDefault="00BA3CD1" w:rsidP="00BA3CD1">
      <w:pPr>
        <w:pStyle w:val="aa"/>
        <w:numPr>
          <w:ilvl w:val="0"/>
          <w:numId w:val="34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BA3CD1" w:rsidRPr="002176B2" w:rsidRDefault="009F6624" w:rsidP="00BA3CD1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в 2021</w:t>
      </w:r>
      <w:r w:rsidR="00BA3CD1" w:rsidRPr="002176B2">
        <w:rPr>
          <w:rFonts w:ascii="Times New Roman" w:eastAsia="Calibri" w:hAnsi="Times New Roman"/>
          <w:sz w:val="24"/>
          <w:szCs w:val="24"/>
        </w:rPr>
        <w:t xml:space="preserve"> году до 1</w:t>
      </w:r>
      <w:r w:rsidR="009B7811">
        <w:rPr>
          <w:rFonts w:ascii="Times New Roman" w:eastAsia="Calibri" w:hAnsi="Times New Roman"/>
          <w:sz w:val="24"/>
          <w:szCs w:val="24"/>
        </w:rPr>
        <w:t> 153 349</w:t>
      </w:r>
      <w:r w:rsidR="00BA3CD1" w:rsidRPr="002176B2">
        <w:rPr>
          <w:rFonts w:ascii="Times New Roman" w:eastAsia="Calibri" w:hAnsi="Times New Roman"/>
          <w:sz w:val="24"/>
          <w:szCs w:val="24"/>
        </w:rPr>
        <w:t xml:space="preserve"> рублей;</w:t>
      </w:r>
    </w:p>
    <w:p w:rsidR="00BA3CD1" w:rsidRPr="002176B2" w:rsidRDefault="009F6624" w:rsidP="00BA3CD1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в 2022</w:t>
      </w:r>
      <w:r w:rsidR="00E213A9" w:rsidRPr="002176B2">
        <w:rPr>
          <w:rFonts w:ascii="Times New Roman" w:eastAsia="Calibri" w:hAnsi="Times New Roman"/>
          <w:sz w:val="24"/>
          <w:szCs w:val="24"/>
        </w:rPr>
        <w:t xml:space="preserve"> году до 1</w:t>
      </w:r>
      <w:r w:rsidR="009B7811">
        <w:rPr>
          <w:rFonts w:ascii="Times New Roman" w:eastAsia="Calibri" w:hAnsi="Times New Roman"/>
          <w:sz w:val="24"/>
          <w:szCs w:val="24"/>
        </w:rPr>
        <w:t> </w:t>
      </w:r>
      <w:r w:rsidR="00E213A9" w:rsidRPr="002176B2">
        <w:rPr>
          <w:rFonts w:ascii="Times New Roman" w:eastAsia="Calibri" w:hAnsi="Times New Roman"/>
          <w:sz w:val="24"/>
          <w:szCs w:val="24"/>
        </w:rPr>
        <w:t>1</w:t>
      </w:r>
      <w:r w:rsidR="009B7811">
        <w:rPr>
          <w:rFonts w:ascii="Times New Roman" w:eastAsia="Calibri" w:hAnsi="Times New Roman"/>
          <w:sz w:val="24"/>
          <w:szCs w:val="24"/>
        </w:rPr>
        <w:t xml:space="preserve">59 995 </w:t>
      </w:r>
      <w:r w:rsidR="00BA3CD1" w:rsidRPr="002176B2">
        <w:rPr>
          <w:rFonts w:ascii="Times New Roman" w:eastAsia="Calibri" w:hAnsi="Times New Roman"/>
          <w:sz w:val="24"/>
          <w:szCs w:val="24"/>
        </w:rPr>
        <w:t>рублей;</w:t>
      </w:r>
    </w:p>
    <w:p w:rsidR="00BA3CD1" w:rsidRPr="002176B2" w:rsidRDefault="009F6624" w:rsidP="00BA3CD1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в 2023</w:t>
      </w:r>
      <w:r w:rsidR="009B7811">
        <w:rPr>
          <w:rFonts w:ascii="Times New Roman" w:eastAsia="Calibri" w:hAnsi="Times New Roman"/>
          <w:sz w:val="24"/>
          <w:szCs w:val="24"/>
        </w:rPr>
        <w:t xml:space="preserve"> году до 1 166 880</w:t>
      </w:r>
      <w:r w:rsidR="00BA3CD1" w:rsidRPr="002176B2">
        <w:rPr>
          <w:rFonts w:ascii="Times New Roman" w:eastAsia="Calibri" w:hAnsi="Times New Roman"/>
          <w:sz w:val="24"/>
          <w:szCs w:val="24"/>
        </w:rPr>
        <w:t xml:space="preserve"> рублей.</w:t>
      </w:r>
    </w:p>
    <w:p w:rsidR="00BA3CD1" w:rsidRPr="002176B2" w:rsidRDefault="00BA3CD1" w:rsidP="00BA3CD1">
      <w:pPr>
        <w:pStyle w:val="aa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Установить верхний предел муниципального внутреннего долга Нижнеграйворонского сельсовета  на 1</w:t>
      </w:r>
      <w:r w:rsidR="009F6624"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января 2021</w:t>
      </w: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«Нижнеграйворонский сельсовет» в сумме 0 тыс. рублей, </w:t>
      </w:r>
    </w:p>
    <w:p w:rsidR="00BA3CD1" w:rsidRPr="002176B2" w:rsidRDefault="00BA3CD1" w:rsidP="00BA3CD1">
      <w:pPr>
        <w:pStyle w:val="aa"/>
        <w:suppressAutoHyphens/>
        <w:autoSpaceDE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Установить верхний предел муниципального внутреннего долга Нижнеграйворонского</w:t>
      </w:r>
      <w:r w:rsidR="009F6624"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1 января 2022</w:t>
      </w: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«Нижнеграйворонский сельсовет» в сумме 0 тыс. рублей, </w:t>
      </w:r>
    </w:p>
    <w:p w:rsidR="00BA3CD1" w:rsidRPr="002176B2" w:rsidRDefault="00BA3CD1" w:rsidP="00BA3CD1">
      <w:pPr>
        <w:pStyle w:val="aa"/>
        <w:suppressAutoHyphens/>
        <w:autoSpaceDE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>Установить верхний предел муниципального внутреннего долга Нижнеграйворонского</w:t>
      </w:r>
      <w:r w:rsidR="009F6624"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1 января 2023</w:t>
      </w:r>
      <w:r w:rsidRPr="002176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«Нижнеграйворонский сельсовет» в сумме 0 тыс. рублей, </w:t>
      </w:r>
    </w:p>
    <w:p w:rsidR="00BA3CD1" w:rsidRPr="002176B2" w:rsidRDefault="00BA3CD1" w:rsidP="00BA3CD1">
      <w:pPr>
        <w:pStyle w:val="aa"/>
        <w:numPr>
          <w:ilvl w:val="0"/>
          <w:numId w:val="34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Утвердить </w:t>
      </w:r>
      <w:hyperlink r:id="rId8" w:history="1">
        <w:r w:rsidRPr="002176B2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2176B2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</w:p>
    <w:p w:rsidR="00BA3CD1" w:rsidRPr="002176B2" w:rsidRDefault="00BA3CD1" w:rsidP="00BA3CD1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lastRenderedPageBreak/>
        <w:t>Нижнеграйворонского сельсовета Советского района Кур</w:t>
      </w:r>
      <w:r w:rsidR="009F6624" w:rsidRPr="002176B2">
        <w:rPr>
          <w:rFonts w:ascii="Times New Roman" w:eastAsia="Calibri" w:hAnsi="Times New Roman"/>
          <w:sz w:val="24"/>
          <w:szCs w:val="24"/>
        </w:rPr>
        <w:t>ской области  на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 согласно приложению № 13 к настоящему Решению и  Программу муниципальных внутренних заимствований Нижнеграйворонского се</w:t>
      </w:r>
      <w:r w:rsidR="009F6624" w:rsidRPr="002176B2">
        <w:rPr>
          <w:rFonts w:ascii="Times New Roman" w:eastAsia="Calibri" w:hAnsi="Times New Roman"/>
          <w:sz w:val="24"/>
          <w:szCs w:val="24"/>
        </w:rPr>
        <w:t>льсовета на плановый период 2022 и 2023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14 к настоящему Решению.</w:t>
      </w:r>
    </w:p>
    <w:p w:rsidR="00BA3CD1" w:rsidRPr="002176B2" w:rsidRDefault="00BA3CD1" w:rsidP="00BA3CD1">
      <w:pPr>
        <w:pStyle w:val="aa"/>
        <w:numPr>
          <w:ilvl w:val="0"/>
          <w:numId w:val="34"/>
        </w:numPr>
        <w:tabs>
          <w:tab w:val="left" w:pos="720"/>
        </w:tabs>
        <w:adjustRightInd w:val="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Утвердить </w:t>
      </w:r>
      <w:hyperlink r:id="rId9" w:history="1">
        <w:r w:rsidRPr="002176B2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2176B2">
        <w:rPr>
          <w:rFonts w:ascii="Times New Roman" w:eastAsia="Calibri" w:hAnsi="Times New Roman"/>
          <w:sz w:val="24"/>
          <w:szCs w:val="24"/>
        </w:rPr>
        <w:t xml:space="preserve"> муниципальных гарантий Нижнеграйворонского </w:t>
      </w:r>
    </w:p>
    <w:p w:rsidR="00BA3CD1" w:rsidRPr="002176B2" w:rsidRDefault="00BA3CD1" w:rsidP="00BA3CD1">
      <w:pPr>
        <w:pStyle w:val="aa"/>
        <w:tabs>
          <w:tab w:val="left" w:pos="720"/>
        </w:tabs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>сельсовета Советского</w:t>
      </w:r>
      <w:r w:rsidR="009F6624" w:rsidRPr="002176B2">
        <w:rPr>
          <w:rFonts w:ascii="Times New Roman" w:eastAsia="Calibri" w:hAnsi="Times New Roman"/>
          <w:sz w:val="24"/>
          <w:szCs w:val="24"/>
        </w:rPr>
        <w:t xml:space="preserve"> района Курской области  на 2021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 согласно приложению № 15 к настоящему Решению и Программу муниципальных гарантий Нижнеграйворонского се</w:t>
      </w:r>
      <w:r w:rsidR="009F6624" w:rsidRPr="002176B2">
        <w:rPr>
          <w:rFonts w:ascii="Times New Roman" w:eastAsia="Calibri" w:hAnsi="Times New Roman"/>
          <w:sz w:val="24"/>
          <w:szCs w:val="24"/>
        </w:rPr>
        <w:t>льсовета на плановый период 2022 и 2023</w:t>
      </w:r>
      <w:r w:rsidRPr="002176B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16 к настоящему Решению.</w:t>
      </w:r>
    </w:p>
    <w:p w:rsidR="00BA3CD1" w:rsidRPr="002176B2" w:rsidRDefault="00BA3CD1" w:rsidP="00BA3CD1">
      <w:pPr>
        <w:ind w:right="79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10. Привлечение бюджетных кредитов и кредитов коммерческих банков</w:t>
      </w:r>
    </w:p>
    <w:p w:rsidR="00BA3CD1" w:rsidRPr="002176B2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Администрация Нижнеграйворонского сельсове</w:t>
      </w:r>
      <w:r w:rsidR="009F6624" w:rsidRPr="002176B2">
        <w:rPr>
          <w:rFonts w:ascii="Times New Roman" w:eastAsia="Calibri" w:hAnsi="Times New Roman"/>
          <w:sz w:val="24"/>
          <w:szCs w:val="24"/>
          <w:lang w:eastAsia="en-US"/>
        </w:rPr>
        <w:t>та  в 2021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году и в плановом  </w:t>
      </w:r>
    </w:p>
    <w:p w:rsidR="00BA3CD1" w:rsidRPr="002176B2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9F6624" w:rsidRPr="002176B2">
        <w:rPr>
          <w:rFonts w:ascii="Times New Roman" w:eastAsia="Calibri" w:hAnsi="Times New Roman"/>
          <w:sz w:val="24"/>
          <w:szCs w:val="24"/>
          <w:lang w:eastAsia="en-US"/>
        </w:rPr>
        <w:t>периоде 2022 и 2023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годов:</w:t>
      </w:r>
    </w:p>
    <w:p w:rsidR="00BA3CD1" w:rsidRPr="002176B2" w:rsidRDefault="00BA3CD1" w:rsidP="00BA3CD1">
      <w:pPr>
        <w:pStyle w:val="aa"/>
        <w:numPr>
          <w:ilvl w:val="0"/>
          <w:numId w:val="30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на </w:t>
      </w:r>
    </w:p>
    <w:p w:rsidR="00BA3CD1" w:rsidRPr="002176B2" w:rsidRDefault="00BA3CD1" w:rsidP="00BA3CD1">
      <w:pPr>
        <w:pStyle w:val="aa"/>
        <w:adjustRightInd w:val="0"/>
        <w:ind w:left="1130"/>
        <w:outlineLvl w:val="1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2176B2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области;</w:t>
      </w:r>
    </w:p>
    <w:p w:rsidR="00BA3CD1" w:rsidRPr="002176B2" w:rsidRDefault="00BA3CD1" w:rsidP="00BA3CD1">
      <w:pPr>
        <w:pStyle w:val="aa"/>
        <w:numPr>
          <w:ilvl w:val="0"/>
          <w:numId w:val="30"/>
        </w:numPr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в рамках установленного размера государственного долга </w:t>
      </w:r>
    </w:p>
    <w:p w:rsidR="00BA3CD1" w:rsidRPr="002176B2" w:rsidRDefault="00BA3CD1" w:rsidP="00BA3CD1">
      <w:pPr>
        <w:pStyle w:val="aa"/>
        <w:ind w:left="1130"/>
        <w:rPr>
          <w:rFonts w:ascii="Times New Roman" w:eastAsia="Calibri" w:hAnsi="Times New Roman"/>
          <w:sz w:val="24"/>
          <w:szCs w:val="24"/>
        </w:rPr>
      </w:pPr>
      <w:r w:rsidRPr="002176B2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сроком до трех лет для финансирования дефицита  бюджета </w:t>
      </w:r>
      <w:proofErr w:type="spellStart"/>
      <w:r w:rsidRPr="002176B2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и погашения долговых обязательств.</w:t>
      </w:r>
    </w:p>
    <w:p w:rsidR="00BA3CD1" w:rsidRPr="002176B2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               </w:t>
      </w:r>
      <w:r w:rsidRPr="002176B2">
        <w:rPr>
          <w:rFonts w:ascii="Times New Roman" w:eastAsia="Calibri" w:hAnsi="Times New Roman"/>
          <w:bCs/>
          <w:sz w:val="24"/>
          <w:szCs w:val="24"/>
          <w:lang w:eastAsia="en-US"/>
        </w:rPr>
        <w:t>Статья 11.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>Настоящее Решение</w:t>
      </w:r>
      <w:r w:rsidR="009F6624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вступает в силу с 1 января 2021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 Е.И.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  <w:r w:rsidRPr="002176B2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A3CD1" w:rsidRPr="002176B2" w:rsidRDefault="00BA3CD1" w:rsidP="00BA3CD1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F74E0F" w:rsidRDefault="00BB5DD6" w:rsidP="00815C10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                                        </w:t>
      </w:r>
      <w:r w:rsidR="00422371" w:rsidRPr="002176B2">
        <w:rPr>
          <w:rFonts w:ascii="Times New Roman" w:hAnsi="Times New Roman"/>
        </w:rPr>
        <w:t xml:space="preserve">                         </w:t>
      </w: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Pr="002176B2" w:rsidRDefault="00010416" w:rsidP="00815C10">
      <w:pPr>
        <w:pStyle w:val="a4"/>
        <w:rPr>
          <w:rFonts w:ascii="Times New Roman" w:hAnsi="Times New Roman"/>
        </w:rPr>
      </w:pP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B1336F" w:rsidRPr="009C2A4E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1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9C2A4E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9C2A4E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9C2A4E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2176B2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FF3CF0" w:rsidRPr="002176B2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2176B2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9C2A4E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на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9C2A4E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9C2A4E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9C2A4E" w:rsidRDefault="00FE626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230669,80</w:t>
            </w:r>
          </w:p>
        </w:tc>
      </w:tr>
      <w:tr w:rsidR="00E335EA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9C2A4E" w:rsidRDefault="00FE626C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FE626C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9C2A4E" w:rsidRDefault="00FE626C" w:rsidP="00FE626C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230669,80</w:t>
            </w:r>
          </w:p>
        </w:tc>
      </w:tr>
    </w:tbl>
    <w:p w:rsidR="00F95380" w:rsidRPr="009C2A4E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2176B2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0416" w:rsidRPr="002176B2" w:rsidRDefault="0001041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2176B2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9C2A4E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2</w:t>
      </w:r>
      <w:bookmarkStart w:id="0" w:name="RANGE!B1:D42"/>
      <w:bookmarkEnd w:id="0"/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9C2A4E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9C2A4E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F3CF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FF3CF0" w:rsidRPr="009C2A4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9C2A4E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33572E" w:rsidRPr="002176B2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2176B2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2176B2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57D70" w:rsidRPr="009C2A4E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F3CF0" w:rsidRPr="009C2A4E" w:rsidRDefault="00757D70" w:rsidP="00BE4B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276"/>
        <w:gridCol w:w="1546"/>
      </w:tblGrid>
      <w:tr w:rsidR="00757D70" w:rsidRPr="009C2A4E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9C2A4E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9C2A4E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9C2A4E" w:rsidRDefault="0033572E" w:rsidP="00E7265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757D70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9C2A4E" w:rsidRDefault="00E72656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757D70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1329.20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1377,00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1329.20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1377,00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233376.00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233376.00</w:t>
            </w:r>
          </w:p>
        </w:tc>
      </w:tr>
      <w:tr w:rsidR="00994F7C" w:rsidRPr="00BE4B7D" w:rsidTr="00BE4B7D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7113" w:rsidRPr="00BE4B7D" w:rsidRDefault="007C7113" w:rsidP="007C7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230669.80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230669,80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B7D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230669,80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231999</w:t>
            </w:r>
            <w:r w:rsidR="00994F7C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-3 417 136,00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365390</w:t>
            </w: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994F7C" w:rsidRPr="00BE4B7D" w:rsidTr="00BE4B7D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47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805,80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231999,00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233376,00</w:t>
            </w:r>
          </w:p>
          <w:p w:rsidR="00BE4B7D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757D70" w:rsidRPr="00BE4B7D" w:rsidRDefault="00757D70" w:rsidP="00B05A1D">
      <w:pPr>
        <w:rPr>
          <w:sz w:val="20"/>
          <w:szCs w:val="20"/>
        </w:rPr>
      </w:pPr>
    </w:p>
    <w:p w:rsidR="00757D70" w:rsidRPr="00BE4B7D" w:rsidRDefault="00757D70" w:rsidP="00B05A1D">
      <w:pPr>
        <w:rPr>
          <w:sz w:val="20"/>
          <w:szCs w:val="20"/>
        </w:rPr>
      </w:pPr>
    </w:p>
    <w:p w:rsidR="00757D70" w:rsidRPr="00BE4B7D" w:rsidRDefault="00757D70" w:rsidP="00B05A1D">
      <w:pPr>
        <w:rPr>
          <w:sz w:val="20"/>
          <w:szCs w:val="20"/>
        </w:rPr>
      </w:pPr>
    </w:p>
    <w:p w:rsidR="00FF3CF0" w:rsidRPr="00BE4B7D" w:rsidRDefault="00FF3CF0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422371" w:rsidRPr="00BE4B7D" w:rsidRDefault="00422371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2176B2" w:rsidRDefault="009C2A4E" w:rsidP="00757D70">
      <w:pPr>
        <w:suppressAutoHyphens/>
        <w:autoSpaceDE w:val="0"/>
        <w:spacing w:after="0" w:line="240" w:lineRule="auto"/>
      </w:pPr>
    </w:p>
    <w:p w:rsidR="00422371" w:rsidRPr="002176B2" w:rsidRDefault="00422371" w:rsidP="00757D70">
      <w:pPr>
        <w:suppressAutoHyphens/>
        <w:autoSpaceDE w:val="0"/>
        <w:spacing w:after="0" w:line="240" w:lineRule="auto"/>
      </w:pPr>
    </w:p>
    <w:p w:rsidR="00FF3CF0" w:rsidRPr="002176B2" w:rsidRDefault="00FF3CF0" w:rsidP="00757D70">
      <w:pPr>
        <w:suppressAutoHyphens/>
        <w:autoSpaceDE w:val="0"/>
        <w:spacing w:after="0" w:line="240" w:lineRule="auto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010416" w:rsidRDefault="00010416" w:rsidP="00757D70">
      <w:pPr>
        <w:widowControl w:val="0"/>
        <w:snapToGrid w:val="0"/>
        <w:jc w:val="right"/>
      </w:pPr>
      <w:r>
        <w:t xml:space="preserve"> </w:t>
      </w:r>
    </w:p>
    <w:p w:rsidR="00227626" w:rsidRPr="002176B2" w:rsidRDefault="00757D70" w:rsidP="00010416">
      <w:pPr>
        <w:widowControl w:val="0"/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76B2">
        <w:tab/>
      </w:r>
      <w:r w:rsidRPr="002176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9C2A4E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Приложение № 3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9C2A4E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9C2A4E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757D70" w:rsidRPr="009C2A4E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9C2A4E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33572E" w:rsidRPr="002176B2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2176B2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2176B2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2176B2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Перечень главных администраторов доходов </w:t>
      </w:r>
    </w:p>
    <w:p w:rsidR="00757D70" w:rsidRPr="009C2A4E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бюджета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</w:t>
      </w: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Советского района</w:t>
      </w:r>
    </w:p>
    <w:p w:rsidR="00757D70" w:rsidRPr="009C2A4E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  </w:t>
      </w:r>
      <w:r w:rsidR="000467E7"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и на плановый период 2022-2023 годов</w:t>
      </w:r>
    </w:p>
    <w:p w:rsidR="00CD1B2B" w:rsidRPr="009C2A4E" w:rsidRDefault="00CD1B2B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57D70" w:rsidRPr="009C2A4E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4E2D51" w:rsidRPr="009C2A4E" w:rsidTr="00635FF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9C2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4E2D51" w:rsidRPr="009C2A4E" w:rsidTr="00635FF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4E2D51" w:rsidRPr="009C2A4E" w:rsidTr="00635FF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4E2D51" w:rsidRPr="009C2A4E" w:rsidTr="00635FF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E2D51" w:rsidRPr="009C2A4E" w:rsidTr="00635FF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2D51" w:rsidRPr="009C2A4E" w:rsidTr="00635FF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E2D51" w:rsidRPr="009C2A4E" w:rsidTr="00635FF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2D51" w:rsidRPr="009C2A4E" w:rsidTr="00635FF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E2D51" w:rsidRPr="009C2A4E" w:rsidTr="00635FF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E2D51" w:rsidRPr="009C2A4E" w:rsidTr="00635FF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D51" w:rsidRPr="009C2A4E" w:rsidTr="00635FF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4E2D51" w:rsidRPr="009C2A4E" w:rsidTr="00635FF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4E2D51" w:rsidRPr="009C2A4E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9C2A4E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9C2A4E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4E2D51" w:rsidRPr="009C2A4E" w:rsidTr="00635FF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2D51" w:rsidRPr="009C2A4E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2D51" w:rsidRPr="009C2A4E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2D51" w:rsidRPr="009C2A4E" w:rsidTr="00635FF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D51" w:rsidRPr="009C2A4E" w:rsidTr="00635FF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D51" w:rsidRPr="009C2A4E" w:rsidTr="00635FF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2D51" w:rsidRPr="009C2A4E" w:rsidTr="00635FF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E2D51" w:rsidRPr="009C2A4E" w:rsidTr="00635FF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2D51" w:rsidRPr="009C2A4E" w:rsidTr="00635FF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E2D51" w:rsidRPr="009C2A4E" w:rsidTr="00635FF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9C2A4E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9C2A4E" w:rsidTr="00635FF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E2D51" w:rsidRPr="009C2A4E" w:rsidTr="00635FF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4E2D51" w:rsidRPr="009C2A4E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E2D51" w:rsidRPr="009C2A4E" w:rsidTr="00635FF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</w:rPr>
              <w:t>2 02 15001 10 0000 15</w:t>
            </w:r>
            <w:r w:rsidR="000467E7" w:rsidRPr="009C2A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</w:rPr>
              <w:t>2 02 20051 10 0000 15</w:t>
            </w:r>
            <w:r w:rsidR="000467E7" w:rsidRPr="009C2A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E2D51" w:rsidRPr="009C2A4E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2D51" w:rsidRPr="009C2A4E" w:rsidTr="00635FF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4E2D51" w:rsidRPr="009C2A4E" w:rsidTr="00635FF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D51" w:rsidRPr="009C2A4E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2D51" w:rsidRPr="009C2A4E" w:rsidTr="00635FF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D51" w:rsidRPr="009C2A4E" w:rsidRDefault="004E2D51" w:rsidP="004E2D51">
      <w:pPr>
        <w:rPr>
          <w:sz w:val="18"/>
          <w:szCs w:val="18"/>
        </w:rPr>
      </w:pPr>
    </w:p>
    <w:p w:rsidR="00227626" w:rsidRPr="009C2A4E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227626" w:rsidRPr="009C2A4E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9C2A4E" w:rsidRDefault="00227626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CD1B2B" w:rsidRPr="009C2A4E" w:rsidRDefault="00CD1B2B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9C2A4E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Pr="009C2A4E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2176B2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3106" w:rsidRPr="002176B2" w:rsidRDefault="004F310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9C2A4E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4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9E6B33" w:rsidRPr="009C2A4E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9E6B33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9E6B33" w:rsidRPr="009C2A4E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3572E" w:rsidRPr="009C2A4E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837C6B" w:rsidRPr="002176B2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CD1B2B" w:rsidRPr="002176B2" w:rsidRDefault="00CD1B2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9C2A4E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главных администраторов</w:t>
            </w:r>
          </w:p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источников внутреннего финансирования дефицита бюджета</w:t>
            </w:r>
          </w:p>
          <w:p w:rsidR="009E6B33" w:rsidRPr="009C2A4E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="009E6B33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</w:t>
            </w:r>
          </w:p>
          <w:p w:rsidR="009E6B33" w:rsidRPr="009C2A4E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en-US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  <w:r w:rsidR="003C3B05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на плановый период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2022-2023 годов</w:t>
            </w:r>
          </w:p>
        </w:tc>
      </w:tr>
      <w:tr w:rsidR="00CD1B2B" w:rsidRPr="009C2A4E" w:rsidTr="009E6B33">
        <w:trPr>
          <w:trHeight w:val="779"/>
          <w:jc w:val="center"/>
        </w:trPr>
        <w:tc>
          <w:tcPr>
            <w:tcW w:w="9571" w:type="dxa"/>
            <w:hideMark/>
          </w:tcPr>
          <w:p w:rsidR="00CD1B2B" w:rsidRPr="009C2A4E" w:rsidRDefault="00CD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B33" w:rsidRPr="009C2A4E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9C2A4E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9E6B33" w:rsidRPr="009C2A4E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9C2A4E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9C2A4E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28635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 бюджетов 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9E6B33" w:rsidRPr="009C2A4E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9C2A4E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Pr="002176B2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2176B2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9C2A4E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5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9C2A4E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B05A1D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9C2A4E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B05A1D" w:rsidRPr="009C2A4E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9C2A4E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9C2A4E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9C2A4E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2306698,</w:t>
            </w:r>
            <w:r w:rsidR="00522DD2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132530,</w:t>
            </w:r>
            <w:r w:rsidR="00522DD2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56</w:t>
            </w:r>
            <w:r w:rsidR="00B05A1D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132530,</w:t>
            </w:r>
            <w:r w:rsidR="00522DD2"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56</w:t>
            </w:r>
          </w:p>
        </w:tc>
      </w:tr>
      <w:tr w:rsidR="00B05A1D" w:rsidRPr="009C2A4E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132233,</w:t>
            </w:r>
            <w:r w:rsidR="00146DFA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B05A1D" w:rsidRPr="009C2A4E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133,6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B05A1D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163,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  <w:r w:rsidR="00B756C0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1804196,10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B756C0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B756C0" w:rsidRPr="009C2A4E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2355566,00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2355566,00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1657775,00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  <w:r w:rsidR="00B756C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</w:p>
        </w:tc>
      </w:tr>
      <w:tr w:rsidR="007E1858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89267,00</w:t>
            </w:r>
            <w:r w:rsidR="00B756C0"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80698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4662264,00</w:t>
            </w:r>
          </w:p>
        </w:tc>
      </w:tr>
    </w:tbl>
    <w:p w:rsidR="00F70C77" w:rsidRPr="009C2A4E" w:rsidRDefault="00F70C77" w:rsidP="00CD1B2B">
      <w:pPr>
        <w:widowControl w:val="0"/>
        <w:snapToGrid w:val="0"/>
        <w:rPr>
          <w:sz w:val="20"/>
          <w:szCs w:val="20"/>
        </w:rPr>
      </w:pPr>
    </w:p>
    <w:p w:rsidR="009C2A4E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</w:t>
      </w:r>
      <w:r w:rsidR="005D52B3" w:rsidRPr="009C2A4E"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CF73A4" w:rsidRPr="009C2A4E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CF73A4" w:rsidRPr="009C2A4E" w:rsidRDefault="0028635C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CF73A4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F73A4" w:rsidRPr="009C2A4E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CF73A4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9C2A4E" w:rsidRDefault="003C3B05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CF73A4" w:rsidRPr="002176B2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76B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</w:p>
    <w:p w:rsidR="00CF73A4" w:rsidRPr="009C2A4E" w:rsidRDefault="005D52B3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плановый период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2022-2023 годов</w:t>
      </w:r>
      <w:r w:rsidR="00CF73A4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CD1B2B" w:rsidRPr="009C2A4E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18"/>
      </w:tblGrid>
      <w:tr w:rsidR="005D52B3" w:rsidRPr="009C2A4E" w:rsidTr="009C2A4E">
        <w:trPr>
          <w:trHeight w:val="1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9C2A4E" w:rsidRDefault="00E72656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2022</w:t>
            </w:r>
            <w:r w:rsidR="005D52B3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52B3" w:rsidRPr="009C2A4E" w:rsidRDefault="00E72656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5D52B3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9C2A4E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9C2A4E" w:rsidTr="009E624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2319990,00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2333760</w:t>
            </w:r>
            <w:r w:rsidR="009B781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01627D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135441,27</w:t>
            </w:r>
            <w:r w:rsidR="005D52B3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01627D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138425,3</w:t>
            </w:r>
            <w:r w:rsidR="009C2A4E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01627D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135441,27</w:t>
            </w:r>
            <w:r w:rsidR="005D52B3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01627D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138425,3</w:t>
            </w:r>
            <w:r w:rsidR="009C2A4E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D52B3" w:rsidRPr="009C2A4E" w:rsidTr="009E624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0714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135140,</w:t>
            </w:r>
            <w:r w:rsidR="00071427"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  <w:r w:rsidR="005D52B3"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13812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5D52B3" w:rsidRPr="009C2A4E" w:rsidTr="009E6244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139,60</w:t>
            </w:r>
          </w:p>
        </w:tc>
      </w:tr>
      <w:tr w:rsidR="005D52B3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163,7</w:t>
            </w:r>
            <w:r w:rsidR="009C2A4E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276564,</w:t>
            </w:r>
            <w:r w:rsidR="00522DD2"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804DF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276564,</w:t>
            </w:r>
            <w:r w:rsidR="00522DD2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276654,</w:t>
            </w:r>
            <w:r w:rsidR="00522DD2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522DD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522DD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1804196,10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1804196,10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813493,60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</w:tr>
      <w:tr w:rsidR="00F3729F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F3729F" w:rsidRPr="009C2A4E" w:rsidTr="009E624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865147,00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798254,00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522DD2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865147,00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522DD2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798254,00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7D000A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0A" w:rsidRPr="009C2A4E" w:rsidRDefault="007D000A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0A" w:rsidRPr="009C2A4E" w:rsidRDefault="007D000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00A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0A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41A24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3185137,00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24" w:rsidRPr="009C2A4E" w:rsidRDefault="00041A24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3132014,00</w:t>
            </w:r>
          </w:p>
        </w:tc>
      </w:tr>
    </w:tbl>
    <w:p w:rsidR="00123848" w:rsidRPr="009C2A4E" w:rsidRDefault="005A2185" w:rsidP="005A2185">
      <w:pPr>
        <w:widowControl w:val="0"/>
        <w:snapToGrid w:val="0"/>
        <w:jc w:val="right"/>
        <w:rPr>
          <w:sz w:val="20"/>
          <w:szCs w:val="20"/>
        </w:rPr>
      </w:pPr>
      <w:r w:rsidRPr="009C2A4E">
        <w:rPr>
          <w:sz w:val="20"/>
          <w:szCs w:val="20"/>
        </w:rPr>
        <w:tab/>
      </w:r>
    </w:p>
    <w:p w:rsidR="00123848" w:rsidRDefault="00123848" w:rsidP="005A2185">
      <w:pPr>
        <w:widowControl w:val="0"/>
        <w:snapToGrid w:val="0"/>
        <w:jc w:val="right"/>
        <w:rPr>
          <w:sz w:val="20"/>
          <w:szCs w:val="20"/>
        </w:rPr>
      </w:pPr>
    </w:p>
    <w:p w:rsidR="009C2A4E" w:rsidRPr="009C2A4E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9C2A4E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№7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9C2A4E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9C2A4E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9C2A4E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9C2A4E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9C2A4E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9C2A4E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9C2A4E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A545D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4892933,80</w:t>
            </w:r>
          </w:p>
        </w:tc>
      </w:tr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E322A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1944037,12</w:t>
            </w:r>
          </w:p>
        </w:tc>
      </w:tr>
      <w:tr w:rsidR="007237D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702507" w:rsidP="007237D5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469578,02</w:t>
            </w:r>
          </w:p>
        </w:tc>
      </w:tr>
      <w:tr w:rsidR="007237D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702507" w:rsidP="007237D5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702507" w:rsidRPr="009C2A4E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702507" w:rsidRPr="009C2A4E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0F4550" w:rsidRPr="009C2A4E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E322AF" w:rsidP="00E322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936316,10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FD06CE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9C2A4E" w:rsidRDefault="00702507" w:rsidP="00FD06CE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5A2185" w:rsidRPr="009C2A4E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842416,10</w:t>
            </w:r>
          </w:p>
        </w:tc>
      </w:tr>
      <w:tr w:rsidR="005A2185" w:rsidRPr="009C2A4E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9C2A4E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9C2A4E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80000,00</w:t>
            </w:r>
          </w:p>
        </w:tc>
      </w:tr>
      <w:tr w:rsidR="009D0FC1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702507" w:rsidRPr="009C2A4E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702507" w:rsidRPr="009C2A4E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70250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5A2185" w:rsidRPr="009C2A4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E322AF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538143,00</w:t>
            </w:r>
          </w:p>
        </w:tc>
      </w:tr>
      <w:tr w:rsidR="00401F14" w:rsidRPr="009C2A4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70250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496496,00</w:t>
            </w:r>
          </w:p>
        </w:tc>
      </w:tr>
      <w:tr w:rsidR="00401F14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072D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70250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F44133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9C2A4E" w:rsidRDefault="00702507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F44133" w:rsidRPr="009C2A4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9C2A4E" w:rsidRDefault="00702507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5A218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246496,00</w:t>
            </w:r>
          </w:p>
        </w:tc>
      </w:tr>
      <w:tr w:rsidR="00F503B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FA750B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02507" w:rsidRPr="009C2A4E" w:rsidRDefault="007025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E41120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9C2A4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5A2185" w:rsidRPr="009C2A4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="002215AA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07327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200357"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6600B6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2A4E" w:rsidRDefault="00DC1E1B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51000,00</w:t>
            </w:r>
          </w:p>
        </w:tc>
      </w:tr>
      <w:tr w:rsidR="00445BF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02507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 мероприятий, связанных с оформлением </w:t>
            </w: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A2185" w:rsidRPr="009C2A4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C72B7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DC1E1B" w:rsidP="00044474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DC1E1B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5A2185" w:rsidRPr="009C2A4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DC1E1B" w:rsidRPr="009C2A4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DC1E1B" w:rsidRPr="009C2A4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DC1E1B" w:rsidRPr="009C2A4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627D73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9C2A4E" w:rsidRDefault="00DC1E1B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445BF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5F4A63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5F4A63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5F4A63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9C2A4E" w:rsidRDefault="005F4A63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A545D1" w:rsidP="00831023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A545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9C2A4E" w:rsidRDefault="00A545D1" w:rsidP="00A545D1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A545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кого района Курской области 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9C2A4E" w:rsidRDefault="00A545D1" w:rsidP="00A545D1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 Курской области 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A545D1" w:rsidP="0083102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  <w:r w:rsidR="00831023" w:rsidRPr="009C2A4E">
              <w:rPr>
                <w:rFonts w:ascii="Times New Roman" w:hAnsi="Times New Roman" w:cs="Times New Roman"/>
                <w:sz w:val="20"/>
                <w:szCs w:val="20"/>
              </w:rPr>
              <w:t>629,68</w:t>
            </w:r>
          </w:p>
        </w:tc>
      </w:tr>
      <w:tr w:rsidR="003C72B7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A545D1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  <w:r w:rsidR="00831023" w:rsidRPr="009C2A4E">
              <w:rPr>
                <w:rFonts w:ascii="Times New Roman" w:hAnsi="Times New Roman" w:cs="Times New Roman"/>
                <w:sz w:val="20"/>
                <w:szCs w:val="20"/>
              </w:rPr>
              <w:t>629,68</w:t>
            </w:r>
          </w:p>
        </w:tc>
      </w:tr>
      <w:tr w:rsidR="00445BF0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C1E1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4B0FD1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9C2A4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A545D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606</w:t>
            </w:r>
            <w:r w:rsidR="0083102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678,03</w:t>
            </w:r>
          </w:p>
        </w:tc>
      </w:tr>
      <w:tr w:rsidR="004B0FD1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A545D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603678,03</w:t>
            </w:r>
          </w:p>
        </w:tc>
      </w:tr>
      <w:tr w:rsidR="004B0FD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7237D5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DC1E1B" w:rsidP="007237D5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354000,00</w:t>
            </w:r>
          </w:p>
        </w:tc>
      </w:tr>
      <w:tr w:rsidR="00BA6F1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9C2A4E" w:rsidRDefault="00DC1E1B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DC1E1B" w:rsidRPr="009C2A4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C1E1B" w:rsidRPr="009C2A4E" w:rsidRDefault="00DC1E1B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C1E1B" w:rsidP="00DC1E1B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C03A19" w:rsidRPr="009C2A4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9C2A4E" w:rsidRDefault="00C11D2E" w:rsidP="00011DD6">
      <w:pPr>
        <w:rPr>
          <w:sz w:val="20"/>
          <w:szCs w:val="20"/>
        </w:rPr>
      </w:pPr>
    </w:p>
    <w:p w:rsidR="00C11D2E" w:rsidRPr="009C2A4E" w:rsidRDefault="00C11D2E" w:rsidP="00011DD6">
      <w:pPr>
        <w:rPr>
          <w:sz w:val="20"/>
          <w:szCs w:val="20"/>
        </w:rPr>
      </w:pPr>
    </w:p>
    <w:p w:rsidR="003C72B7" w:rsidRPr="009C2A4E" w:rsidRDefault="003C72B7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010416" w:rsidRDefault="00010416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D09FD" w:rsidRDefault="001D09FD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D09FD" w:rsidRDefault="001D09FD" w:rsidP="00011DD6">
      <w:pPr>
        <w:rPr>
          <w:sz w:val="20"/>
          <w:szCs w:val="20"/>
        </w:rPr>
      </w:pPr>
    </w:p>
    <w:p w:rsidR="001D09FD" w:rsidRPr="009C2A4E" w:rsidRDefault="001D09FD" w:rsidP="00011DD6">
      <w:pPr>
        <w:rPr>
          <w:sz w:val="20"/>
          <w:szCs w:val="20"/>
        </w:rPr>
      </w:pPr>
    </w:p>
    <w:p w:rsidR="00011DD6" w:rsidRPr="001D09FD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sz w:val="20"/>
          <w:szCs w:val="20"/>
        </w:rPr>
        <w:lastRenderedPageBreak/>
        <w:tab/>
      </w:r>
      <w:r w:rsidRPr="009C2A4E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1D09FD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1D09FD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11D2E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1DD6" w:rsidRPr="001D09FD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1D09FD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011DD6" w:rsidRPr="001D09FD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C11D2E" w:rsidRPr="001D09FD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11D2E" w:rsidRPr="001D09FD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0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1D09FD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262A59" w:rsidRPr="001D09FD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1D09FD" w:rsidRDefault="00E7265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1D09FD" w:rsidRDefault="00E7265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62A59" w:rsidRPr="001D09FD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5103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5103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3365390,00</w:t>
            </w:r>
          </w:p>
        </w:tc>
      </w:tr>
      <w:tr w:rsidR="001A7FA1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262A59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262A59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1D09FD" w:rsidRDefault="000D3CCF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1D09FD" w:rsidRDefault="00945EDE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0D3CCF" w:rsidRPr="001D09FD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262A59" w:rsidRPr="001D09FD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677516,50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262A59" w:rsidRPr="001D09FD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1D09FD" w:rsidRDefault="000D3CCF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262A59" w:rsidRPr="001D09FD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1D09FD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 w:rsidR="00A1474A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1D09FD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F42219" w:rsidRPr="001D09FD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19" w:rsidRPr="001D09FD" w:rsidRDefault="00F42219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19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4221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62A59" w:rsidRPr="001D09FD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1D09FD" w:rsidRDefault="007336EC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4E2312" w:rsidRPr="001D09FD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1D09FD" w:rsidRDefault="00064F57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262A59" w:rsidRPr="001D09FD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1D09FD" w:rsidRDefault="007336E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</w:t>
            </w:r>
            <w:r w:rsidR="004E2312" w:rsidRPr="001D09FD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1D09FD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</w:t>
            </w:r>
            <w:r w:rsidR="004E2312" w:rsidRPr="001D09FD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1D09FD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1D09FD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1D09FD" w:rsidRDefault="00675173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1D09FD" w:rsidRDefault="00064F57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7336EC" w:rsidRPr="001D09FD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-2023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1D09FD" w:rsidRDefault="007336EC" w:rsidP="007336EC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1D09FD" w:rsidRDefault="00064F57" w:rsidP="004E23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4F57" w:rsidRPr="001D09FD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</w:t>
            </w:r>
            <w:r w:rsidR="00A072D2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района Курской области на 2018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1D09FD" w:rsidRDefault="00064F57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1D09FD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4F57" w:rsidRPr="001D09FD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1D09FD" w:rsidRDefault="00064F57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1D09FD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1D09FD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1D09FD" w:rsidRDefault="007336EC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1D09FD" w:rsidRDefault="00064F57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4E2312" w:rsidRPr="001D09FD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1D09FD" w:rsidRDefault="007336E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1D09FD" w:rsidRDefault="004E231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</w:t>
            </w:r>
            <w:r w:rsidR="00375C7D" w:rsidRPr="001D09FD">
              <w:rPr>
                <w:rFonts w:ascii="Times New Roman" w:hAnsi="Times New Roman"/>
                <w:sz w:val="20"/>
                <w:szCs w:val="20"/>
              </w:rPr>
              <w:t>00000,00</w:t>
            </w:r>
          </w:p>
        </w:tc>
        <w:tc>
          <w:tcPr>
            <w:tcW w:w="870" w:type="dxa"/>
          </w:tcPr>
          <w:p w:rsidR="00A1474A" w:rsidRPr="001D09FD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36EC" w:rsidRPr="001D09FD" w:rsidRDefault="007336EC" w:rsidP="007336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1D09FD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1D09FD" w:rsidRDefault="007336EC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1D09FD" w:rsidRDefault="00375C7D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870" w:type="dxa"/>
          </w:tcPr>
          <w:p w:rsidR="007336EC" w:rsidRPr="001D09FD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1A7FA1" w:rsidP="00375C7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1A7FA1" w:rsidP="00375C7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1D09FD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6EC" w:rsidRPr="001D09FD" w:rsidRDefault="007336EC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6EC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7336EC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7336EC" w:rsidRPr="001D09FD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A45C01" w:rsidRPr="001D09FD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375C7D" w:rsidRPr="001D09FD" w:rsidRDefault="00375C7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29413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106C32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106C3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5103B2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5103B2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1D09FD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294130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1D09FD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804A69" w:rsidRPr="001D09FD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1D09FD" w:rsidRDefault="00294130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1D09FD" w:rsidRDefault="00375C7D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4E2312" w:rsidRPr="001D09FD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245E4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1D09FD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области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943021" w:rsidRPr="001D09FD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021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021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943021" w:rsidRPr="001D09FD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1D09FD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870" w:type="dxa"/>
          </w:tcPr>
          <w:p w:rsidR="00106B52" w:rsidRPr="001D09FD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870" w:type="dxa"/>
          </w:tcPr>
          <w:p w:rsidR="00106B52" w:rsidRPr="001D09FD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2C3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870" w:type="dxa"/>
          </w:tcPr>
          <w:p w:rsidR="009672C3" w:rsidRPr="001D09FD" w:rsidRDefault="009672C3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294130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375C7D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1D09FD" w:rsidRDefault="001A7FA1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3B2" w:rsidRPr="001D09FD" w:rsidRDefault="005103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1D09FD" w:rsidRDefault="001A7FA1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103B2" w:rsidRPr="001D09FD" w:rsidRDefault="005103B2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1D09FD" w:rsidRDefault="001A7FA1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7D" w:rsidRPr="001D09FD" w:rsidRDefault="001A7FA1" w:rsidP="002941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C27788" w:rsidP="0037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375C7D" w:rsidRPr="001D09FD" w:rsidRDefault="00375C7D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1D09FD" w:rsidRDefault="001A7FA1" w:rsidP="005103B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1D09FD" w:rsidRDefault="005103B2" w:rsidP="005103B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</w:t>
            </w:r>
            <w:r w:rsidR="001A7FA1">
              <w:rPr>
                <w:rFonts w:ascii="Times New Roman" w:hAnsi="Times New Roman"/>
                <w:sz w:val="20"/>
                <w:szCs w:val="20"/>
              </w:rPr>
              <w:t>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E2ABF" w:rsidRPr="001D09FD" w:rsidRDefault="00BE2ABF" w:rsidP="00011DD6">
      <w:pPr>
        <w:tabs>
          <w:tab w:val="left" w:pos="5460"/>
        </w:tabs>
        <w:rPr>
          <w:sz w:val="20"/>
          <w:szCs w:val="20"/>
        </w:rPr>
      </w:pPr>
    </w:p>
    <w:p w:rsidR="00674E2F" w:rsidRPr="001D09FD" w:rsidRDefault="00674E2F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262A59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Pr="001D09FD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5D3808" w:rsidRPr="001D09FD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lastRenderedPageBreak/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1D09FD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1D09FD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1D09FD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1D09FD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E72656" w:rsidRPr="001D09FD">
        <w:rPr>
          <w:rFonts w:ascii="Times New Roman" w:hAnsi="Times New Roman" w:cs="Times New Roman"/>
          <w:b/>
          <w:sz w:val="20"/>
          <w:szCs w:val="20"/>
        </w:rPr>
        <w:t>2021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1D09FD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1D09FD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1D09FD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4892933,80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1944037,12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469578,02</w:t>
            </w:r>
          </w:p>
        </w:tc>
      </w:tr>
      <w:tr w:rsidR="00270BC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E72656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656" w:rsidRPr="001D09FD" w:rsidRDefault="00E7265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56" w:rsidRPr="001D09FD" w:rsidRDefault="00E72656" w:rsidP="00E7265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E72656" w:rsidRPr="001D09FD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656" w:rsidRPr="001D09FD" w:rsidRDefault="00E7265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56" w:rsidRPr="001D09FD" w:rsidRDefault="00E72656" w:rsidP="00E7265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E72656" w:rsidRPr="001D09FD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656" w:rsidRPr="001D09FD" w:rsidRDefault="00E7265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56" w:rsidRPr="001D09FD" w:rsidRDefault="00E72656" w:rsidP="00E7265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A61078" w:rsidRPr="001D09FD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936316,10</w:t>
            </w:r>
          </w:p>
        </w:tc>
      </w:tr>
      <w:tr w:rsidR="003B79E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E72656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656" w:rsidRPr="001D09FD" w:rsidRDefault="00E7265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56" w:rsidRPr="001D09FD" w:rsidRDefault="00E72656" w:rsidP="00E7265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E72656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656" w:rsidRPr="001D09FD" w:rsidRDefault="00E7265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656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56" w:rsidRPr="001D09FD" w:rsidRDefault="00E72656" w:rsidP="00E7265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422371" w:rsidRPr="001D09FD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E72656" w:rsidP="00422371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842416,10</w:t>
            </w:r>
          </w:p>
        </w:tc>
      </w:tr>
      <w:tr w:rsidR="00A61078" w:rsidRPr="001D09FD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1D09FD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74AF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1D09FD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270BC3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E7265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61078" w:rsidRPr="001D09FD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538143,00</w:t>
            </w:r>
          </w:p>
        </w:tc>
      </w:tr>
      <w:tr w:rsidR="00027AC2" w:rsidRPr="001D09FD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E726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496496,00</w:t>
            </w:r>
          </w:p>
        </w:tc>
      </w:tr>
      <w:tr w:rsidR="00401F14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1D09FD" w:rsidRDefault="00401F1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496496,00</w:t>
            </w:r>
          </w:p>
        </w:tc>
      </w:tr>
      <w:tr w:rsidR="00530FF5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496496,00</w:t>
            </w:r>
          </w:p>
        </w:tc>
      </w:tr>
      <w:tr w:rsidR="00530FF5" w:rsidRPr="001D09FD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496496,00</w:t>
            </w:r>
          </w:p>
        </w:tc>
      </w:tr>
      <w:tr w:rsidR="00027AC2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246496,00</w:t>
            </w:r>
          </w:p>
        </w:tc>
      </w:tr>
      <w:tr w:rsidR="00270BC3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250000,00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1D09FD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2778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59071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9071A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BA52FB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59071A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1D09FD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027AC2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1D09FD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027AC2" w:rsidRPr="001D09FD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1D09FD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1D09FD" w:rsidRDefault="00530FF5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51000,00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530FF5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51000,00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530FF5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530FF5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50000,00</w:t>
            </w:r>
          </w:p>
        </w:tc>
      </w:tr>
      <w:tr w:rsidR="00027AC2" w:rsidRPr="001D09FD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BC25A8" w:rsidRPr="001D09FD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530FF5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BC25A8" w:rsidRPr="001D09FD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530FF5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027AC2" w:rsidRPr="001D09FD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530FF5" w:rsidRPr="001D09FD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530FF5" w:rsidRPr="001D09FD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530FF5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</w:tr>
      <w:tr w:rsidR="00027AC2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1D09FD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1D09FD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Советского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2018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1D09FD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CE7569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CE7569" w:rsidRPr="001D09FD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CE7569" w:rsidP="00CE756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CE7569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CE7569" w:rsidP="00CE756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2338629,68</w:t>
            </w:r>
          </w:p>
        </w:tc>
      </w:tr>
      <w:tr w:rsidR="00530FF5" w:rsidRPr="001D09FD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CE7569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2338629,68</w:t>
            </w:r>
          </w:p>
        </w:tc>
      </w:tr>
      <w:tr w:rsidR="00530FF5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CE7569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2338629,68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106B52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1D09FD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606678,03</w:t>
            </w:r>
          </w:p>
        </w:tc>
      </w:tr>
      <w:tr w:rsidR="0063652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603678,03</w:t>
            </w:r>
          </w:p>
        </w:tc>
      </w:tr>
      <w:tr w:rsidR="00636528" w:rsidRPr="001D09FD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123FCF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D09FD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1D09FD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1D09FD" w:rsidRDefault="00530FF5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283293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1D09FD" w:rsidRDefault="00BA52FB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BA52FB" w:rsidRDefault="00BA52FB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Pr="001D09FD" w:rsidRDefault="00C27788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CB6BC1" w:rsidRPr="001D09FD" w:rsidRDefault="00CB6BC1" w:rsidP="005F483E">
      <w:pPr>
        <w:rPr>
          <w:sz w:val="20"/>
          <w:szCs w:val="20"/>
        </w:rPr>
      </w:pPr>
    </w:p>
    <w:p w:rsidR="005F483E" w:rsidRPr="001D09FD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lastRenderedPageBreak/>
        <w:tab/>
      </w:r>
      <w:r w:rsidRPr="001D09FD">
        <w:rPr>
          <w:sz w:val="20"/>
          <w:szCs w:val="20"/>
        </w:rPr>
        <w:tab/>
      </w:r>
      <w:r w:rsidR="001D1516"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1D09FD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1D09FD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72E" w:rsidRPr="001D09FD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A52FB" w:rsidRPr="001D09FD" w:rsidRDefault="00BA52FB" w:rsidP="0088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1D09FD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483E" w:rsidRPr="001D09FD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 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BA52FB" w:rsidRPr="001D09FD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52FB" w:rsidRPr="001D09FD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38" w:type="dxa"/>
        <w:tblInd w:w="-885" w:type="dxa"/>
        <w:tblLayout w:type="fixed"/>
        <w:tblLook w:val="04A0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1D09FD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1D09FD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</w:p>
        </w:tc>
      </w:tr>
      <w:tr w:rsidR="00BA52FB" w:rsidRPr="001D09FD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1D09FD" w:rsidRDefault="00FF3CF0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1D09FD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BA52FB" w:rsidRPr="001D09FD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1D09FD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3365390,00</w:t>
            </w:r>
          </w:p>
        </w:tc>
      </w:tr>
      <w:tr w:rsidR="00C27788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BA52FB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061A95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BA52FB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1D09FD" w:rsidRDefault="00765DF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061A95" w:rsidRPr="001D09FD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672516,50</w:t>
            </w:r>
          </w:p>
        </w:tc>
      </w:tr>
      <w:tr w:rsidR="00061A95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61A95" w:rsidRPr="001D09FD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061A95" w:rsidRPr="001D09FD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61A95" w:rsidRPr="001D09FD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1D09FD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1D09FD" w:rsidRDefault="00061A95" w:rsidP="00146DF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061A95" w:rsidRPr="002176B2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-2023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1A95" w:rsidRPr="002176B2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-2023гг»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2176B2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F7574F" w:rsidRPr="002176B2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Муниципальная программа «Управление муниципальным имуществом и </w:t>
            </w: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2176B2" w:rsidRDefault="002F368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2176B2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2176B2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2176B2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Default="00945EDE" w:rsidP="00945EDE">
            <w:pPr>
              <w:jc w:val="right"/>
            </w:pPr>
            <w:r w:rsidRPr="001E04F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2176B2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2176B2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2176B2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Default="00945EDE" w:rsidP="00945EDE">
            <w:pPr>
              <w:jc w:val="right"/>
            </w:pPr>
            <w:r w:rsidRPr="001E04F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2176B2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</w:pPr>
            <w: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884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FF3CF0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CF3246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F3246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1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176B2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C27788" w:rsidP="00146DFA">
            <w:pPr>
              <w:jc w:val="right"/>
              <w:rPr>
                <w:b/>
              </w:rPr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Default="00C27788" w:rsidP="00146DFA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C27788" w:rsidRPr="002176B2" w:rsidRDefault="00C27788" w:rsidP="00146DFA">
            <w:pPr>
              <w:jc w:val="right"/>
              <w:rPr>
                <w:b/>
              </w:rPr>
            </w:pP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2176B2" w:rsidRDefault="002176B2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5CC9" w:rsidRPr="002176B2" w:rsidRDefault="00115CC9" w:rsidP="001C2A98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C27788" w:rsidP="00146DFA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2176B2" w:rsidRPr="002176B2" w:rsidRDefault="002176B2" w:rsidP="00146DFA">
            <w:pPr>
              <w:jc w:val="right"/>
            </w:pP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2176B2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2176B2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88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2176B2" w:rsidRDefault="008B7725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Pr="001D09FD" w:rsidRDefault="00350CA1" w:rsidP="00BC2E5A">
      <w:pPr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lastRenderedPageBreak/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1D09FD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CF324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1D09FD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1D09FD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1D09FD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1D09FD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1D09FD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1D09FD" w:rsidRDefault="00F506BE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1468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1D09FD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1D09FD" w:rsidRDefault="00CE7569" w:rsidP="00AB26D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2338629,68</w:t>
            </w:r>
          </w:p>
        </w:tc>
      </w:tr>
      <w:tr w:rsidR="00CF32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1D09FD" w:rsidRDefault="00CE7569" w:rsidP="00CF324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2338629,68</w:t>
            </w:r>
          </w:p>
        </w:tc>
      </w:tr>
      <w:tr w:rsidR="00CF32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1D09FD" w:rsidRDefault="00CE7569" w:rsidP="00CF3246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2338629,68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E92807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606678,03</w:t>
            </w:r>
          </w:p>
        </w:tc>
      </w:tr>
      <w:tr w:rsidR="00636528" w:rsidRPr="001D09FD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603678,03</w:t>
            </w:r>
          </w:p>
        </w:tc>
      </w:tr>
      <w:tr w:rsidR="00636528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1800AD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в 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1D09FD" w:rsidRDefault="001800AD" w:rsidP="00B0591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B05914"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354000,00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354000,00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354000,00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354000,00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354000,00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1D09FD" w:rsidRDefault="00F506B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A2570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A2570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A2570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A2570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208F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208F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09FD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105000,00</w:t>
            </w:r>
          </w:p>
        </w:tc>
      </w:tr>
      <w:tr w:rsidR="00401F14" w:rsidRPr="001D09FD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B05914" w:rsidRPr="001D09FD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B05914" w:rsidP="00B05914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B05914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1D09FD" w:rsidRDefault="00B05914" w:rsidP="00B05914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B05914" w:rsidRPr="001D09FD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B05914" w:rsidP="00B05914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E80F02" w:rsidRPr="001D09FD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1D09FD" w:rsidRDefault="001C1B6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1D09FD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1D09FD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ой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ы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CC2C6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82B48" w:rsidRPr="001D09FD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1D09FD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2018</w:t>
            </w:r>
            <w:r w:rsidR="009A230A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1D09FD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1D09FD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1D09FD" w:rsidRDefault="00B0591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496496,00</w:t>
            </w:r>
          </w:p>
        </w:tc>
      </w:tr>
      <w:tr w:rsidR="00CC2C6A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8842B7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2018</w:t>
            </w:r>
            <w:r w:rsidR="009A230A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CC2C6A" w:rsidRPr="001D09FD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CC2C6A" w:rsidRPr="001D09FD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496496,00</w:t>
            </w:r>
          </w:p>
        </w:tc>
      </w:tr>
      <w:tr w:rsidR="001C1B69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246496,00</w:t>
            </w:r>
          </w:p>
        </w:tc>
      </w:tr>
      <w:tr w:rsidR="00CC2C6A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</w:t>
            </w:r>
            <w:r w:rsidR="001D2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B05914" w:rsidP="00422371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469578,02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</w:t>
            </w:r>
            <w:r w:rsidR="001D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B05914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1D09FD" w:rsidRDefault="00B05914" w:rsidP="00B05914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B05914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1D09FD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1D09FD" w:rsidRDefault="00B05914" w:rsidP="00B05914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469578,02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B05914" w:rsidP="00422371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852416,10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B05914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852416,10</w:t>
            </w:r>
          </w:p>
        </w:tc>
      </w:tr>
      <w:tr w:rsidR="003F1BF7" w:rsidRPr="001D09FD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B0591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842416,10</w:t>
            </w:r>
          </w:p>
        </w:tc>
      </w:tr>
      <w:tr w:rsidR="008A1E9C" w:rsidRPr="001D09FD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D208F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70BC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8A1E9C" w:rsidRPr="001D09FD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1D09FD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</w:tbl>
    <w:p w:rsidR="00463AA4" w:rsidRPr="001D09FD" w:rsidRDefault="00463AA4" w:rsidP="00350CA1">
      <w:pPr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lastRenderedPageBreak/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463AA4" w:rsidRPr="001D09FD" w:rsidRDefault="00463AA4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1D09FD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1D09FD" w:rsidRDefault="00BA3CD1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2022</w:t>
            </w:r>
            <w:r w:rsidR="00465934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1D09FD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</w:t>
            </w:r>
            <w:r w:rsidR="00BA3CD1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 на  2023</w:t>
            </w:r>
            <w:r w:rsidR="00465934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65934" w:rsidRPr="001D09FD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9E1AF8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9E1AF8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3365390,00</w:t>
            </w:r>
          </w:p>
        </w:tc>
      </w:tr>
      <w:tr w:rsidR="009E1AF8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007DDD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</w:t>
            </w:r>
            <w:r w:rsidR="00652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</w:tr>
      <w:tr w:rsidR="00465934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</w:tr>
      <w:tr w:rsidR="00D34D0D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</w:tr>
      <w:tr w:rsidR="00E92807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807" w:rsidRPr="001D09FD" w:rsidRDefault="00E213A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92807" w:rsidRPr="001D09FD" w:rsidRDefault="00E213A9" w:rsidP="00E9280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305000,00</w:t>
            </w:r>
          </w:p>
        </w:tc>
      </w:tr>
      <w:tr w:rsidR="00465934" w:rsidRPr="001D09FD" w:rsidTr="00052BA0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300000,00</w:t>
            </w:r>
          </w:p>
        </w:tc>
      </w:tr>
      <w:tr w:rsidR="00465934" w:rsidRPr="001D09FD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800A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в 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0AD" w:rsidRPr="001D09FD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125625,20</w:t>
            </w:r>
          </w:p>
        </w:tc>
      </w:tr>
      <w:tr w:rsidR="00106C32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C32" w:rsidRPr="001D09FD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06C32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106C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97260,40</w:t>
            </w:r>
          </w:p>
        </w:tc>
      </w:tr>
      <w:tr w:rsidR="009E1AF8" w:rsidRPr="001D09FD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9E1AF8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с молодёжью,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и оздоровление детей,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65205B" w:rsidP="009E1A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9E1AF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5205B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65205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9E1AF8" w:rsidRPr="001D09FD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120393,00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65205B" w:rsidP="009E1A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120393,00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</w:tr>
      <w:tr w:rsidR="009E1AF8" w:rsidRPr="001D09FD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9E1AF8" w:rsidRPr="001D09FD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</w:tr>
    </w:tbl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350CA1" w:rsidRDefault="00350CA1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Pr="001D09FD" w:rsidRDefault="00290443" w:rsidP="008B7725">
      <w:pPr>
        <w:rPr>
          <w:sz w:val="20"/>
          <w:szCs w:val="20"/>
        </w:rPr>
      </w:pPr>
    </w:p>
    <w:p w:rsidR="00350CA1" w:rsidRPr="001D09FD" w:rsidRDefault="00350CA1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lastRenderedPageBreak/>
        <w:tab/>
      </w:r>
      <w:r w:rsidRPr="002176B2">
        <w:rPr>
          <w:sz w:val="24"/>
          <w:szCs w:val="24"/>
        </w:rPr>
        <w:tab/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13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2176B2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2176B2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  <w:r w:rsidR="00D768A2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МУНИЦИПАЛЬНЫХ ВНУТРЕННИХ ЗАИМСТВОВАНИЙ</w:t>
      </w:r>
      <w:r w:rsidR="00D768A2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</w:t>
      </w:r>
      <w:r w:rsidR="0028635C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НИЖНЕГРАЙВОРОНСКОГО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СЕЛЬСОВЕТА СОВЕТСКОГО РАЙОНА СОВЕТСКОГО РАЙОНА КУРСКОЙ ОБЛАСТИ НА </w:t>
      </w:r>
      <w:r w:rsidR="006C4B77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</w:p>
    <w:p w:rsidR="00463AA4" w:rsidRPr="002176B2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463AA4" w:rsidRPr="002176B2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2176B2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Привлечение внутренних заимствований</w:t>
      </w:r>
    </w:p>
    <w:p w:rsidR="00463AA4" w:rsidRPr="002176B2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2176B2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Объем привлечения средств в </w:t>
            </w:r>
            <w:r w:rsidR="00BA3CD1"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</w:t>
            </w:r>
          </w:p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(рублей)</w:t>
            </w: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CE756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CE756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</w:tbl>
    <w:p w:rsidR="008B7725" w:rsidRPr="002176B2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725" w:rsidRPr="002176B2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Погашение внутренних заимствований</w:t>
      </w:r>
    </w:p>
    <w:p w:rsidR="00463AA4" w:rsidRPr="002176B2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BA3CD1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2176B2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AC9" w:rsidRPr="002176B2" w:rsidRDefault="001B3AC9" w:rsidP="008B7725"/>
    <w:p w:rsidR="00463AA4" w:rsidRPr="002176B2" w:rsidRDefault="00463AA4" w:rsidP="008B7725"/>
    <w:p w:rsidR="00463AA4" w:rsidRPr="002176B2" w:rsidRDefault="00463AA4" w:rsidP="008B7725"/>
    <w:p w:rsidR="001B3AC9" w:rsidRPr="002176B2" w:rsidRDefault="001B3AC9" w:rsidP="008B7725"/>
    <w:p w:rsidR="00463AA4" w:rsidRDefault="00463AA4" w:rsidP="008B7725"/>
    <w:p w:rsidR="00350CA1" w:rsidRDefault="00350CA1" w:rsidP="008B7725"/>
    <w:p w:rsidR="00350CA1" w:rsidRPr="002176B2" w:rsidRDefault="00350CA1" w:rsidP="008B7725"/>
    <w:p w:rsidR="00463AA4" w:rsidRPr="002176B2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3AA4" w:rsidRPr="002176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7725" w:rsidRPr="002176B2" w:rsidRDefault="00463AA4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>Приложение № 14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2176B2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2176B2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2176B2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6B2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2176B2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6B2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2176B2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2176B2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463AA4" w:rsidRPr="002176B2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AA4" w:rsidRPr="002176B2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E72656" w:rsidRPr="002176B2">
        <w:rPr>
          <w:rFonts w:ascii="Times New Roman" w:hAnsi="Times New Roman"/>
          <w:b/>
          <w:sz w:val="24"/>
          <w:szCs w:val="24"/>
        </w:rPr>
        <w:t>2022-2023 годов</w:t>
      </w:r>
    </w:p>
    <w:p w:rsidR="008B7725" w:rsidRPr="002176B2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 </w:t>
      </w:r>
    </w:p>
    <w:p w:rsidR="00463AA4" w:rsidRPr="002176B2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Привлечение внутренних заимствований        </w:t>
      </w:r>
    </w:p>
    <w:p w:rsidR="008B7725" w:rsidRPr="002176B2" w:rsidRDefault="008B7725" w:rsidP="00463AA4">
      <w:pPr>
        <w:spacing w:after="0"/>
        <w:ind w:left="76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2176B2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290443" w:rsidP="008B77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231999,00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233376,00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233376,00</w:t>
            </w:r>
          </w:p>
        </w:tc>
      </w:tr>
    </w:tbl>
    <w:p w:rsidR="00463AA4" w:rsidRPr="002176B2" w:rsidRDefault="00463AA4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B7725" w:rsidRPr="002176B2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>Погашение внутренних заимствований</w:t>
      </w:r>
    </w:p>
    <w:p w:rsidR="00463AA4" w:rsidRPr="002176B2" w:rsidRDefault="00463AA4" w:rsidP="00463AA4">
      <w:pPr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7569">
              <w:rPr>
                <w:rFonts w:ascii="Times New Roman" w:hAnsi="Times New Roman"/>
                <w:sz w:val="20"/>
                <w:szCs w:val="20"/>
              </w:rPr>
              <w:t>230669,80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F0DBD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CE756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-</w:t>
            </w:r>
            <w:r w:rsidR="00CE7569">
              <w:rPr>
                <w:rFonts w:ascii="Times New Roman" w:hAnsi="Times New Roman"/>
                <w:sz w:val="20"/>
                <w:szCs w:val="20"/>
              </w:rPr>
              <w:t>230669,80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DBD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</w:tr>
    </w:tbl>
    <w:p w:rsidR="008B7725" w:rsidRPr="002176B2" w:rsidRDefault="008B7725" w:rsidP="008B7725">
      <w:pPr>
        <w:tabs>
          <w:tab w:val="left" w:pos="5190"/>
        </w:tabs>
      </w:pPr>
    </w:p>
    <w:p w:rsidR="008B7725" w:rsidRPr="002176B2" w:rsidRDefault="008B7725" w:rsidP="008B7725">
      <w:pPr>
        <w:tabs>
          <w:tab w:val="left" w:pos="5190"/>
        </w:tabs>
      </w:pPr>
    </w:p>
    <w:p w:rsidR="00F70C77" w:rsidRPr="002176B2" w:rsidRDefault="00F70C77" w:rsidP="008B7725">
      <w:pPr>
        <w:tabs>
          <w:tab w:val="left" w:pos="5190"/>
        </w:tabs>
      </w:pPr>
    </w:p>
    <w:p w:rsidR="00F70C77" w:rsidRPr="002176B2" w:rsidRDefault="00F70C77" w:rsidP="008B7725">
      <w:pPr>
        <w:tabs>
          <w:tab w:val="left" w:pos="5190"/>
        </w:tabs>
      </w:pPr>
    </w:p>
    <w:p w:rsidR="00463AA4" w:rsidRPr="002176B2" w:rsidRDefault="00463AA4" w:rsidP="008B7725">
      <w:pPr>
        <w:tabs>
          <w:tab w:val="left" w:pos="5190"/>
        </w:tabs>
      </w:pP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lastRenderedPageBreak/>
        <w:tab/>
      </w:r>
      <w:r w:rsidR="00F70C77" w:rsidRPr="002176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2176B2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Программа муниципальных гарантий  </w:t>
      </w:r>
      <w:proofErr w:type="spellStart"/>
      <w:r w:rsidR="0028635C"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Нижнеграйворонского</w:t>
      </w: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сельсовета</w:t>
      </w:r>
      <w:proofErr w:type="spellEnd"/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</w:p>
    <w:p w:rsidR="008B7725" w:rsidRPr="002176B2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Советского района</w:t>
      </w:r>
      <w:r w:rsidR="00E77930"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Курской области на </w:t>
      </w:r>
      <w:r w:rsidR="00BA3CD1"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год</w:t>
      </w:r>
    </w:p>
    <w:p w:rsidR="00463AA4" w:rsidRPr="002176B2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гарантий Курской области  в </w:t>
      </w:r>
      <w:r w:rsidR="00BA3CD1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2176B2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2176B2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2176B2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2176B2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Pr="002176B2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463AA4" w:rsidRPr="002176B2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1.2. Общий объем бюджетных </w:t>
      </w:r>
      <w:proofErr w:type="spell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ассигнований</w:t>
      </w:r>
      <w:proofErr w:type="gram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,п</w:t>
      </w:r>
      <w:proofErr w:type="gramEnd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редусмотренных</w:t>
      </w:r>
      <w:proofErr w:type="spellEnd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на исполнение</w:t>
      </w: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возм</w:t>
      </w:r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ожнымгарантийным</w:t>
      </w:r>
      <w:proofErr w:type="spellEnd"/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случаям, в </w:t>
      </w:r>
      <w:r w:rsidR="00BA3CD1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463AA4" w:rsidRPr="002176B2" w:rsidRDefault="00463AA4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2176B2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2176B2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5103D5" w:rsidRPr="002176B2" w:rsidRDefault="005103D5" w:rsidP="00E77930"/>
    <w:p w:rsidR="00F70C77" w:rsidRPr="002176B2" w:rsidRDefault="00F70C77" w:rsidP="00E77930"/>
    <w:p w:rsidR="00F70C77" w:rsidRPr="002176B2" w:rsidRDefault="00F70C77" w:rsidP="00E77930"/>
    <w:p w:rsidR="00F70C77" w:rsidRPr="002176B2" w:rsidRDefault="00F70C77" w:rsidP="00E77930"/>
    <w:p w:rsidR="00F70C77" w:rsidRPr="002176B2" w:rsidRDefault="00F70C77" w:rsidP="00E77930"/>
    <w:p w:rsidR="00463AA4" w:rsidRPr="002176B2" w:rsidRDefault="00463AA4" w:rsidP="00E77930"/>
    <w:p w:rsidR="00463AA4" w:rsidRPr="002176B2" w:rsidRDefault="00463AA4" w:rsidP="00E77930"/>
    <w:p w:rsidR="00F70C77" w:rsidRPr="002176B2" w:rsidRDefault="00F70C77" w:rsidP="00E77930"/>
    <w:p w:rsidR="00E77930" w:rsidRPr="002176B2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lastRenderedPageBreak/>
        <w:tab/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16</w:t>
      </w:r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77930" w:rsidRPr="002176B2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77930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77930" w:rsidRPr="002176B2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930" w:rsidRPr="002176B2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2176B2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B2">
        <w:tab/>
      </w:r>
      <w:r w:rsidRPr="002176B2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2176B2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E72656" w:rsidRPr="002176B2">
        <w:rPr>
          <w:rFonts w:ascii="Times New Roman" w:hAnsi="Times New Roman"/>
          <w:b/>
          <w:sz w:val="24"/>
          <w:szCs w:val="24"/>
        </w:rPr>
        <w:t>2022-2023 годов</w:t>
      </w: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2176B2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1.1 Перечень подлежащих предоставлению муниципальных гарантий  в </w:t>
      </w:r>
      <w:r w:rsidR="00BA3CD1" w:rsidRPr="002176B2">
        <w:rPr>
          <w:rFonts w:ascii="Times New Roman" w:hAnsi="Times New Roman"/>
          <w:b/>
          <w:sz w:val="24"/>
          <w:szCs w:val="24"/>
        </w:rPr>
        <w:t>2022-2023</w:t>
      </w:r>
      <w:r w:rsidR="006C4B77" w:rsidRPr="002176B2">
        <w:rPr>
          <w:rFonts w:ascii="Times New Roman" w:hAnsi="Times New Roman"/>
          <w:b/>
          <w:sz w:val="24"/>
          <w:szCs w:val="24"/>
        </w:rPr>
        <w:t xml:space="preserve"> </w:t>
      </w:r>
      <w:r w:rsidRPr="002176B2">
        <w:rPr>
          <w:rFonts w:ascii="Times New Roman" w:hAnsi="Times New Roman"/>
          <w:b/>
          <w:sz w:val="24"/>
          <w:szCs w:val="24"/>
        </w:rPr>
        <w:t>годах</w:t>
      </w: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Срок    гарантии</w:t>
            </w: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2176B2" w:rsidRDefault="00463AA4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77930" w:rsidRPr="002176B2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BA3CD1" w:rsidRPr="002176B2">
        <w:rPr>
          <w:rFonts w:ascii="Times New Roman" w:hAnsi="Times New Roman"/>
          <w:b/>
          <w:sz w:val="24"/>
          <w:szCs w:val="24"/>
        </w:rPr>
        <w:t>2022-2023</w:t>
      </w:r>
      <w:r w:rsidR="006C4B77" w:rsidRPr="002176B2">
        <w:rPr>
          <w:rFonts w:ascii="Times New Roman" w:hAnsi="Times New Roman"/>
          <w:b/>
          <w:sz w:val="24"/>
          <w:szCs w:val="24"/>
        </w:rPr>
        <w:t xml:space="preserve"> </w:t>
      </w:r>
      <w:r w:rsidRPr="002176B2">
        <w:rPr>
          <w:rFonts w:ascii="Times New Roman" w:hAnsi="Times New Roman"/>
          <w:b/>
          <w:sz w:val="24"/>
          <w:szCs w:val="24"/>
        </w:rPr>
        <w:t>годах</w:t>
      </w: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2176B2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23" w:rsidRDefault="00240E23" w:rsidP="00F66F1C">
      <w:pPr>
        <w:spacing w:after="0" w:line="240" w:lineRule="auto"/>
      </w:pPr>
      <w:r>
        <w:separator/>
      </w:r>
    </w:p>
  </w:endnote>
  <w:endnote w:type="continuationSeparator" w:id="0">
    <w:p w:rsidR="00240E23" w:rsidRDefault="00240E23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23" w:rsidRDefault="00240E23" w:rsidP="00F66F1C">
      <w:pPr>
        <w:spacing w:after="0" w:line="240" w:lineRule="auto"/>
      </w:pPr>
      <w:r>
        <w:separator/>
      </w:r>
    </w:p>
  </w:footnote>
  <w:footnote w:type="continuationSeparator" w:id="0">
    <w:p w:rsidR="00240E23" w:rsidRDefault="00240E23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9"/>
  </w:num>
  <w:num w:numId="5">
    <w:abstractNumId w:val="31"/>
  </w:num>
  <w:num w:numId="6">
    <w:abstractNumId w:val="21"/>
  </w:num>
  <w:num w:numId="7">
    <w:abstractNumId w:val="28"/>
  </w:num>
  <w:num w:numId="8">
    <w:abstractNumId w:val="5"/>
  </w:num>
  <w:num w:numId="9">
    <w:abstractNumId w:val="8"/>
  </w:num>
  <w:num w:numId="10">
    <w:abstractNumId w:val="33"/>
  </w:num>
  <w:num w:numId="11">
    <w:abstractNumId w:val="30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23"/>
  </w:num>
  <w:num w:numId="20">
    <w:abstractNumId w:val="29"/>
  </w:num>
  <w:num w:numId="21">
    <w:abstractNumId w:val="18"/>
  </w:num>
  <w:num w:numId="22">
    <w:abstractNumId w:val="32"/>
  </w:num>
  <w:num w:numId="23">
    <w:abstractNumId w:val="16"/>
  </w:num>
  <w:num w:numId="24">
    <w:abstractNumId w:val="22"/>
  </w:num>
  <w:num w:numId="25">
    <w:abstractNumId w:val="27"/>
  </w:num>
  <w:num w:numId="26">
    <w:abstractNumId w:val="20"/>
  </w:num>
  <w:num w:numId="27">
    <w:abstractNumId w:val="7"/>
  </w:num>
  <w:num w:numId="28">
    <w:abstractNumId w:val="25"/>
  </w:num>
  <w:num w:numId="29">
    <w:abstractNumId w:val="1"/>
  </w:num>
  <w:num w:numId="30">
    <w:abstractNumId w:val="15"/>
  </w:num>
  <w:num w:numId="31">
    <w:abstractNumId w:val="34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627D"/>
    <w:rsid w:val="00027AC2"/>
    <w:rsid w:val="000325B7"/>
    <w:rsid w:val="0003674C"/>
    <w:rsid w:val="00041A24"/>
    <w:rsid w:val="00043029"/>
    <w:rsid w:val="00044474"/>
    <w:rsid w:val="000467E7"/>
    <w:rsid w:val="00052BA0"/>
    <w:rsid w:val="00055BAD"/>
    <w:rsid w:val="00061A95"/>
    <w:rsid w:val="00064F57"/>
    <w:rsid w:val="000675AC"/>
    <w:rsid w:val="0007013B"/>
    <w:rsid w:val="00071427"/>
    <w:rsid w:val="0007327C"/>
    <w:rsid w:val="00085E6D"/>
    <w:rsid w:val="000A278A"/>
    <w:rsid w:val="000A3CF1"/>
    <w:rsid w:val="000A42BE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73E1"/>
    <w:rsid w:val="001413DF"/>
    <w:rsid w:val="0014200E"/>
    <w:rsid w:val="00146846"/>
    <w:rsid w:val="00146DFA"/>
    <w:rsid w:val="001744DA"/>
    <w:rsid w:val="00174C2E"/>
    <w:rsid w:val="001800AD"/>
    <w:rsid w:val="0019026B"/>
    <w:rsid w:val="001A35A0"/>
    <w:rsid w:val="001A7FA1"/>
    <w:rsid w:val="001B3AC9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40CA1"/>
    <w:rsid w:val="00240E23"/>
    <w:rsid w:val="00250724"/>
    <w:rsid w:val="002573E2"/>
    <w:rsid w:val="00262A59"/>
    <w:rsid w:val="00270BC3"/>
    <w:rsid w:val="00281D76"/>
    <w:rsid w:val="00283293"/>
    <w:rsid w:val="00286146"/>
    <w:rsid w:val="0028635C"/>
    <w:rsid w:val="00290443"/>
    <w:rsid w:val="00290A54"/>
    <w:rsid w:val="00294130"/>
    <w:rsid w:val="00294F36"/>
    <w:rsid w:val="00295140"/>
    <w:rsid w:val="002A0FBC"/>
    <w:rsid w:val="002A6175"/>
    <w:rsid w:val="002A6DFB"/>
    <w:rsid w:val="002A73D4"/>
    <w:rsid w:val="002C737F"/>
    <w:rsid w:val="002D41BB"/>
    <w:rsid w:val="002D4993"/>
    <w:rsid w:val="002E76AC"/>
    <w:rsid w:val="002F368E"/>
    <w:rsid w:val="002F4286"/>
    <w:rsid w:val="00301AF6"/>
    <w:rsid w:val="0031055D"/>
    <w:rsid w:val="003154FA"/>
    <w:rsid w:val="003275EB"/>
    <w:rsid w:val="00333293"/>
    <w:rsid w:val="0033572E"/>
    <w:rsid w:val="00350CA1"/>
    <w:rsid w:val="00351801"/>
    <w:rsid w:val="00356428"/>
    <w:rsid w:val="003606F2"/>
    <w:rsid w:val="00375C7D"/>
    <w:rsid w:val="00382820"/>
    <w:rsid w:val="00390FC4"/>
    <w:rsid w:val="00395F3A"/>
    <w:rsid w:val="003A63A6"/>
    <w:rsid w:val="003B3BB6"/>
    <w:rsid w:val="003B79E8"/>
    <w:rsid w:val="003C037F"/>
    <w:rsid w:val="003C3B05"/>
    <w:rsid w:val="003C72B7"/>
    <w:rsid w:val="003D1042"/>
    <w:rsid w:val="003D7092"/>
    <w:rsid w:val="003F1BF7"/>
    <w:rsid w:val="003F572E"/>
    <w:rsid w:val="003F667F"/>
    <w:rsid w:val="00401F14"/>
    <w:rsid w:val="00403607"/>
    <w:rsid w:val="00404CB6"/>
    <w:rsid w:val="004214EB"/>
    <w:rsid w:val="00422371"/>
    <w:rsid w:val="00423425"/>
    <w:rsid w:val="00423F4A"/>
    <w:rsid w:val="0042760C"/>
    <w:rsid w:val="00431ECB"/>
    <w:rsid w:val="00433933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C6202"/>
    <w:rsid w:val="004D0AAF"/>
    <w:rsid w:val="004D0FB3"/>
    <w:rsid w:val="004E2312"/>
    <w:rsid w:val="004E2D51"/>
    <w:rsid w:val="004E7387"/>
    <w:rsid w:val="004F3106"/>
    <w:rsid w:val="004F4A85"/>
    <w:rsid w:val="004F5045"/>
    <w:rsid w:val="004F57E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62779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D3808"/>
    <w:rsid w:val="005D52B3"/>
    <w:rsid w:val="005E0BE0"/>
    <w:rsid w:val="005E63CA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B0B86"/>
    <w:rsid w:val="006B5FF8"/>
    <w:rsid w:val="006C180E"/>
    <w:rsid w:val="006C4B77"/>
    <w:rsid w:val="006E0B2C"/>
    <w:rsid w:val="006F48C2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FFC"/>
    <w:rsid w:val="007335BE"/>
    <w:rsid w:val="007336EC"/>
    <w:rsid w:val="007356AA"/>
    <w:rsid w:val="00757A67"/>
    <w:rsid w:val="00757D70"/>
    <w:rsid w:val="007604C2"/>
    <w:rsid w:val="007628AB"/>
    <w:rsid w:val="00765DF6"/>
    <w:rsid w:val="007A2BC2"/>
    <w:rsid w:val="007A5C7F"/>
    <w:rsid w:val="007A6AD9"/>
    <w:rsid w:val="007B7E5C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7725"/>
    <w:rsid w:val="008C2694"/>
    <w:rsid w:val="008C43E1"/>
    <w:rsid w:val="008C78FD"/>
    <w:rsid w:val="008D0D96"/>
    <w:rsid w:val="008D1BDF"/>
    <w:rsid w:val="008E1AA6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6476"/>
    <w:rsid w:val="00943021"/>
    <w:rsid w:val="00945EDE"/>
    <w:rsid w:val="00946287"/>
    <w:rsid w:val="0095444A"/>
    <w:rsid w:val="009672C3"/>
    <w:rsid w:val="009731FA"/>
    <w:rsid w:val="009809F6"/>
    <w:rsid w:val="009908CE"/>
    <w:rsid w:val="009911D1"/>
    <w:rsid w:val="00994F7C"/>
    <w:rsid w:val="009A230A"/>
    <w:rsid w:val="009B0F8E"/>
    <w:rsid w:val="009B7811"/>
    <w:rsid w:val="009C2A4E"/>
    <w:rsid w:val="009D0FC1"/>
    <w:rsid w:val="009D49D1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02C"/>
    <w:rsid w:val="00A34B75"/>
    <w:rsid w:val="00A45C01"/>
    <w:rsid w:val="00A46AF3"/>
    <w:rsid w:val="00A545D1"/>
    <w:rsid w:val="00A61078"/>
    <w:rsid w:val="00A62B95"/>
    <w:rsid w:val="00A73A6D"/>
    <w:rsid w:val="00A8772B"/>
    <w:rsid w:val="00A97ED7"/>
    <w:rsid w:val="00AA5EF7"/>
    <w:rsid w:val="00AB26D8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35F6"/>
    <w:rsid w:val="00B6442A"/>
    <w:rsid w:val="00B648BD"/>
    <w:rsid w:val="00B72976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D6"/>
    <w:rsid w:val="00BC25A8"/>
    <w:rsid w:val="00BC2E5A"/>
    <w:rsid w:val="00BC3209"/>
    <w:rsid w:val="00BC41DB"/>
    <w:rsid w:val="00BC4862"/>
    <w:rsid w:val="00BC6D9D"/>
    <w:rsid w:val="00BD3701"/>
    <w:rsid w:val="00BD3F63"/>
    <w:rsid w:val="00BD5B0A"/>
    <w:rsid w:val="00BE2ABF"/>
    <w:rsid w:val="00BE2DEB"/>
    <w:rsid w:val="00BE4B7D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430A9"/>
    <w:rsid w:val="00C46856"/>
    <w:rsid w:val="00C70E3C"/>
    <w:rsid w:val="00C96E26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4D0D"/>
    <w:rsid w:val="00D416BB"/>
    <w:rsid w:val="00D56354"/>
    <w:rsid w:val="00D6092B"/>
    <w:rsid w:val="00D624D6"/>
    <w:rsid w:val="00D625CC"/>
    <w:rsid w:val="00D67A0D"/>
    <w:rsid w:val="00D76471"/>
    <w:rsid w:val="00D768A2"/>
    <w:rsid w:val="00D82B48"/>
    <w:rsid w:val="00D93EB2"/>
    <w:rsid w:val="00D95001"/>
    <w:rsid w:val="00DA007D"/>
    <w:rsid w:val="00DA2204"/>
    <w:rsid w:val="00DB2386"/>
    <w:rsid w:val="00DB6B9A"/>
    <w:rsid w:val="00DC1E1B"/>
    <w:rsid w:val="00DE0B04"/>
    <w:rsid w:val="00DE71D6"/>
    <w:rsid w:val="00DF0AFC"/>
    <w:rsid w:val="00DF0EDB"/>
    <w:rsid w:val="00E05CC1"/>
    <w:rsid w:val="00E1735D"/>
    <w:rsid w:val="00E213A9"/>
    <w:rsid w:val="00E24160"/>
    <w:rsid w:val="00E322AF"/>
    <w:rsid w:val="00E335EA"/>
    <w:rsid w:val="00E35F1C"/>
    <w:rsid w:val="00E37AFC"/>
    <w:rsid w:val="00E41120"/>
    <w:rsid w:val="00E547A9"/>
    <w:rsid w:val="00E5490E"/>
    <w:rsid w:val="00E72656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B3218"/>
    <w:rsid w:val="00EC344D"/>
    <w:rsid w:val="00ED0315"/>
    <w:rsid w:val="00ED3F40"/>
    <w:rsid w:val="00ED5328"/>
    <w:rsid w:val="00EE7504"/>
    <w:rsid w:val="00EF23E2"/>
    <w:rsid w:val="00F07C21"/>
    <w:rsid w:val="00F245E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37A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352C-FDFD-4C61-AFF3-507E09B9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19469</Words>
  <Characters>110974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2021-01-22T14:15:00Z</cp:lastPrinted>
  <dcterms:created xsi:type="dcterms:W3CDTF">2021-01-26T07:44:00Z</dcterms:created>
  <dcterms:modified xsi:type="dcterms:W3CDTF">2021-01-26T07:44:00Z</dcterms:modified>
</cp:coreProperties>
</file>