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BC" w:rsidRDefault="00801ABC" w:rsidP="00801ABC">
      <w:pPr>
        <w:pStyle w:val="1"/>
        <w:spacing w:before="0" w:beforeAutospacing="0" w:after="300" w:afterAutospacing="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>Правила безопасного поведения на водоеме в летний период</w:t>
      </w:r>
    </w:p>
    <w:p w:rsidR="00801ABC" w:rsidRDefault="00801ABC" w:rsidP="00801ABC">
      <w:pPr>
        <w:pStyle w:val="3"/>
        <w:shd w:val="clear" w:color="auto" w:fill="FFFFFF"/>
        <w:spacing w:before="0" w:line="300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hyperlink r:id="rId5" w:history="1">
        <w:r>
          <w:rPr>
            <w:rStyle w:val="a3"/>
            <w:rFonts w:ascii="inherit" w:hAnsi="inherit" w:cs="Arial"/>
            <w:color w:val="3B8DBD"/>
            <w:bdr w:val="none" w:sz="0" w:space="0" w:color="auto" w:frame="1"/>
          </w:rPr>
          <w:t>Правила безопасного поведения на водоеме в летний период</w:t>
        </w:r>
      </w:hyperlink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 наступлением жаркой погоды и сезона летних отпусков каждый горожанин стремится на природу, чтобы искупаться раз-другой в подходящем водоёме. Но нередко обычное купание оборачивается трагедией.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Знание правил и умение оказать первую помощь пострадавшему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необходимы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для каждого отдыхающего.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eastAsiaTheme="majorEastAsia" w:hAnsi="inherit" w:cs="Arial"/>
          <w:color w:val="555555"/>
          <w:sz w:val="18"/>
          <w:szCs w:val="18"/>
          <w:bdr w:val="none" w:sz="0" w:space="0" w:color="auto" w:frame="1"/>
        </w:rPr>
        <w:t>ПРАВИЛА БЕЗОПАСНОГО ПОВЕДЕНИЯ НА ВОДЕ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Купаться следует в специально оборудованных местах: пляжах, бассейнах, купальнях.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В воде следует находиться не более 10-15 минут. При переохлаждении тела могут возникнуть судороги.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4. При судорогах помогает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укалывание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любым острым предметом (булавка, щепка, острый камень и др.).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7. Не допускайте грубых игр на воде. Нельзя подплывать под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купающихся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, «топить», подавать ложные сигналы о помощи и др.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 Не оставляйте возле воды малышей без присмотра. Они могут оступиться, упасть, захлебнуться водой или попасть в яму.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10. Не используйте гребные и моторные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плавсредства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буйкового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ограждения пляжной зоны и в границах этой зоны.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11. Не заплывайте в зону акватории, где передвигаются катера 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гидроциклы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. Вы рискуете пострадать от действий недисциплинированного или невнимательного владельца скоростного моторного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плавсредства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eastAsiaTheme="majorEastAsia" w:hAnsi="inherit" w:cs="Arial"/>
          <w:color w:val="555555"/>
          <w:sz w:val="18"/>
          <w:szCs w:val="18"/>
          <w:bdr w:val="none" w:sz="0" w:space="0" w:color="auto" w:frame="1"/>
        </w:rPr>
        <w:t>ПРАВИЛА ОКАЗАНИЯ ПЕРВОЙ ПОМОЩИ ПОСТРАДАВШЕМУ НА ВОДЕ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Если пострадавший находится без сознания, умейте оказать ему первую помощь: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При отсутствии дыхания приступают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искусственному по способу изо рта в рот или изо рта в нос.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Воздух выдыхают в рот пострадавшему через марлю или платок. Частота выдохов - 17 раз в минуту.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6"/>
          <w:rFonts w:ascii="inherit" w:eastAsiaTheme="majorEastAsia" w:hAnsi="inherit" w:cs="Arial"/>
          <w:color w:val="555555"/>
          <w:sz w:val="18"/>
          <w:szCs w:val="18"/>
          <w:bdr w:val="none" w:sz="0" w:space="0" w:color="auto" w:frame="1"/>
        </w:rPr>
        <w:t>ПРАВИЛА ПЕРВОЙ ПОМОЩИ ПРИ ТЕПЛОВОМ ИЛИ СОЛНЕЧНОМ УДАРЕ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Наиболее опасно пребывание на солнце с 11 до 17 часов дня. В это время риск перегрева максимален.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В жаркое время суток старайтесь больше находиться в тени. Избегайте прямых солнечных лучей.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Обязательно наденьте головной убор.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Пейте много жидкости, лучше минеральной воды (не менее 2 литров в день).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6"/>
          <w:rFonts w:ascii="inherit" w:eastAsiaTheme="majorEastAsia" w:hAnsi="inherit" w:cs="Arial"/>
          <w:color w:val="555555"/>
          <w:sz w:val="18"/>
          <w:szCs w:val="18"/>
          <w:bdr w:val="none" w:sz="0" w:space="0" w:color="auto" w:frame="1"/>
        </w:rPr>
        <w:lastRenderedPageBreak/>
        <w:t>Симптомы теплового и солнечного удара</w:t>
      </w:r>
      <w:r>
        <w:rPr>
          <w:rFonts w:ascii="inherit" w:hAnsi="inherit" w:cs="Arial"/>
          <w:color w:val="555555"/>
          <w:sz w:val="18"/>
          <w:szCs w:val="18"/>
        </w:rPr>
        <w:t>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Помощь при тепловом ударе: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Немедленно поместите пострадавшего в тень или перенесите его в прохладное помещение.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Снимите одежду с верхней половины тела и уложите на спину, немного приподняв голову.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Положите на голову холодный компресс.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Оберните тело мокрой простыней или опрыскайте прохладной водой.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Дайте пострадавшему обильное питье.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При обморочном состоянии поднесите к носу вату, смоченную нашатырным спиртом.</w:t>
      </w:r>
    </w:p>
    <w:p w:rsidR="00801ABC" w:rsidRDefault="00801ABC" w:rsidP="00801AB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7. При необходимости, вызовите врача.</w:t>
      </w:r>
    </w:p>
    <w:p w:rsidR="00E13406" w:rsidRPr="00801ABC" w:rsidRDefault="00E13406" w:rsidP="00801ABC">
      <w:pPr>
        <w:rPr>
          <w:szCs w:val="28"/>
        </w:rPr>
      </w:pPr>
    </w:p>
    <w:sectPr w:rsidR="00E13406" w:rsidRPr="00801ABC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7147"/>
    <w:rsid w:val="002B55E6"/>
    <w:rsid w:val="002D1099"/>
    <w:rsid w:val="003109E1"/>
    <w:rsid w:val="00330FDF"/>
    <w:rsid w:val="003340F5"/>
    <w:rsid w:val="00390F83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D2F5C"/>
    <w:rsid w:val="00A07CE6"/>
    <w:rsid w:val="00AB22F3"/>
    <w:rsid w:val="00B26278"/>
    <w:rsid w:val="00B548DB"/>
    <w:rsid w:val="00C34FC4"/>
    <w:rsid w:val="00C56518"/>
    <w:rsid w:val="00C77824"/>
    <w:rsid w:val="00C77F3A"/>
    <w:rsid w:val="00C87200"/>
    <w:rsid w:val="00D140EA"/>
    <w:rsid w:val="00D662F9"/>
    <w:rsid w:val="00DA3F12"/>
    <w:rsid w:val="00DC638E"/>
    <w:rsid w:val="00E1340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bal.ru/content/pravila-bezopasnogo-povedeniya-na-vodoeme-v-letnii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B58E-DCC1-4801-AE46-D6631709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2019-05-13T15:50:00Z</cp:lastPrinted>
  <dcterms:created xsi:type="dcterms:W3CDTF">2019-05-13T15:10:00Z</dcterms:created>
  <dcterms:modified xsi:type="dcterms:W3CDTF">2023-07-17T19:52:00Z</dcterms:modified>
</cp:coreProperties>
</file>