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B5" w:rsidRPr="00BF29B7" w:rsidRDefault="008940B5" w:rsidP="00BF29B7">
      <w:pPr>
        <w:spacing w:after="0" w:line="240" w:lineRule="auto"/>
        <w:jc w:val="center"/>
        <w:rPr>
          <w:rFonts w:ascii="Arial" w:hAnsi="Arial" w:cs="Arial"/>
          <w:b/>
          <w:sz w:val="32"/>
          <w:szCs w:val="32"/>
        </w:rPr>
      </w:pPr>
      <w:r w:rsidRPr="00BF29B7">
        <w:rPr>
          <w:rFonts w:ascii="Arial" w:hAnsi="Arial" w:cs="Arial"/>
          <w:b/>
          <w:sz w:val="32"/>
          <w:szCs w:val="32"/>
        </w:rPr>
        <w:t>СОБРАНИЕ  ДЕПУТАТОВ</w:t>
      </w:r>
    </w:p>
    <w:p w:rsidR="008940B5" w:rsidRPr="00BF29B7" w:rsidRDefault="00A54C96" w:rsidP="00BF29B7">
      <w:pPr>
        <w:spacing w:after="0" w:line="240" w:lineRule="auto"/>
        <w:jc w:val="center"/>
        <w:rPr>
          <w:rFonts w:ascii="Arial" w:hAnsi="Arial" w:cs="Arial"/>
          <w:b/>
          <w:sz w:val="32"/>
          <w:szCs w:val="32"/>
        </w:rPr>
      </w:pPr>
      <w:r>
        <w:rPr>
          <w:rFonts w:ascii="Arial" w:hAnsi="Arial" w:cs="Arial"/>
          <w:b/>
          <w:sz w:val="32"/>
          <w:szCs w:val="32"/>
        </w:rPr>
        <w:t>НИЖНЕГРАЙВОРОНСКОГО</w:t>
      </w:r>
      <w:r w:rsidR="008940B5" w:rsidRPr="00BF29B7">
        <w:rPr>
          <w:rFonts w:ascii="Arial" w:hAnsi="Arial" w:cs="Arial"/>
          <w:b/>
          <w:sz w:val="32"/>
          <w:szCs w:val="32"/>
        </w:rPr>
        <w:t xml:space="preserve"> СЕЛЬСОВЕТА</w:t>
      </w:r>
    </w:p>
    <w:p w:rsidR="00BF29B7" w:rsidRDefault="008940B5" w:rsidP="00BF29B7">
      <w:pPr>
        <w:spacing w:after="0" w:line="240" w:lineRule="auto"/>
        <w:jc w:val="center"/>
        <w:rPr>
          <w:rFonts w:ascii="Arial" w:hAnsi="Arial" w:cs="Arial"/>
          <w:b/>
          <w:sz w:val="32"/>
          <w:szCs w:val="32"/>
        </w:rPr>
      </w:pPr>
      <w:r w:rsidRPr="00BF29B7">
        <w:rPr>
          <w:rFonts w:ascii="Arial" w:hAnsi="Arial" w:cs="Arial"/>
          <w:b/>
          <w:sz w:val="32"/>
          <w:szCs w:val="32"/>
        </w:rPr>
        <w:t xml:space="preserve">СОВЕТСКОГО РАЙОНА </w:t>
      </w:r>
    </w:p>
    <w:p w:rsidR="008940B5" w:rsidRPr="00BF29B7" w:rsidRDefault="008940B5" w:rsidP="00BF29B7">
      <w:pPr>
        <w:spacing w:after="0" w:line="240" w:lineRule="auto"/>
        <w:jc w:val="center"/>
        <w:rPr>
          <w:rFonts w:ascii="Arial" w:hAnsi="Arial" w:cs="Arial"/>
          <w:b/>
          <w:sz w:val="32"/>
          <w:szCs w:val="32"/>
        </w:rPr>
      </w:pPr>
      <w:r w:rsidRPr="00BF29B7">
        <w:rPr>
          <w:rFonts w:ascii="Arial" w:hAnsi="Arial" w:cs="Arial"/>
          <w:b/>
          <w:sz w:val="32"/>
          <w:szCs w:val="32"/>
        </w:rPr>
        <w:t>КУРСКОЙ ОБЛАСТИ</w:t>
      </w:r>
    </w:p>
    <w:p w:rsidR="0048498B" w:rsidRPr="00BF29B7" w:rsidRDefault="0048498B" w:rsidP="00BF29B7">
      <w:pPr>
        <w:pStyle w:val="a3"/>
        <w:ind w:firstLine="720"/>
        <w:jc w:val="center"/>
        <w:outlineLvl w:val="0"/>
        <w:rPr>
          <w:rFonts w:ascii="Arial" w:hAnsi="Arial" w:cs="Arial"/>
          <w:b/>
          <w:bCs/>
          <w:sz w:val="32"/>
          <w:szCs w:val="32"/>
        </w:rPr>
      </w:pPr>
    </w:p>
    <w:p w:rsidR="0048498B" w:rsidRPr="00BF29B7" w:rsidRDefault="0048498B" w:rsidP="00BF29B7">
      <w:pPr>
        <w:pStyle w:val="a3"/>
        <w:ind w:firstLine="720"/>
        <w:jc w:val="center"/>
        <w:outlineLvl w:val="0"/>
        <w:rPr>
          <w:rFonts w:ascii="Arial" w:hAnsi="Arial" w:cs="Arial"/>
          <w:b/>
          <w:bCs/>
          <w:sz w:val="32"/>
          <w:szCs w:val="32"/>
        </w:rPr>
      </w:pPr>
    </w:p>
    <w:p w:rsidR="0048498B" w:rsidRPr="00BF29B7" w:rsidRDefault="0048498B" w:rsidP="00BF29B7">
      <w:pPr>
        <w:pStyle w:val="a3"/>
        <w:ind w:firstLine="720"/>
        <w:jc w:val="center"/>
        <w:outlineLvl w:val="0"/>
        <w:rPr>
          <w:rFonts w:ascii="Arial" w:hAnsi="Arial" w:cs="Arial"/>
          <w:b/>
          <w:bCs/>
          <w:sz w:val="32"/>
          <w:szCs w:val="32"/>
        </w:rPr>
      </w:pPr>
      <w:r w:rsidRPr="00BF29B7">
        <w:rPr>
          <w:rFonts w:ascii="Arial" w:hAnsi="Arial" w:cs="Arial"/>
          <w:b/>
          <w:bCs/>
          <w:sz w:val="32"/>
          <w:szCs w:val="32"/>
        </w:rPr>
        <w:t>РЕШЕНИЕ</w:t>
      </w:r>
    </w:p>
    <w:p w:rsidR="0048498B" w:rsidRPr="00BF29B7" w:rsidRDefault="0048498B" w:rsidP="00BF29B7">
      <w:pPr>
        <w:pStyle w:val="a3"/>
        <w:ind w:firstLine="720"/>
        <w:jc w:val="center"/>
        <w:outlineLvl w:val="0"/>
        <w:rPr>
          <w:rFonts w:ascii="Arial" w:hAnsi="Arial" w:cs="Arial"/>
          <w:b/>
          <w:bCs/>
          <w:sz w:val="32"/>
          <w:szCs w:val="32"/>
        </w:rPr>
      </w:pPr>
    </w:p>
    <w:p w:rsidR="0048498B" w:rsidRPr="00BF29B7" w:rsidRDefault="0048498B" w:rsidP="00BF29B7">
      <w:pPr>
        <w:pStyle w:val="a3"/>
        <w:jc w:val="center"/>
        <w:outlineLvl w:val="0"/>
        <w:rPr>
          <w:rFonts w:ascii="Arial" w:hAnsi="Arial" w:cs="Arial"/>
          <w:b/>
          <w:bCs/>
          <w:sz w:val="32"/>
          <w:szCs w:val="32"/>
        </w:rPr>
      </w:pPr>
      <w:r w:rsidRPr="00BF29B7">
        <w:rPr>
          <w:rFonts w:ascii="Arial" w:hAnsi="Arial" w:cs="Arial"/>
          <w:b/>
          <w:bCs/>
          <w:sz w:val="32"/>
          <w:szCs w:val="32"/>
        </w:rPr>
        <w:t xml:space="preserve">от  </w:t>
      </w:r>
      <w:r w:rsidR="00A54C96">
        <w:rPr>
          <w:rFonts w:ascii="Arial" w:hAnsi="Arial" w:cs="Arial"/>
          <w:b/>
          <w:bCs/>
          <w:sz w:val="32"/>
          <w:szCs w:val="32"/>
        </w:rPr>
        <w:t>01</w:t>
      </w:r>
      <w:r w:rsidR="00D0288F" w:rsidRPr="00BF29B7">
        <w:rPr>
          <w:rFonts w:ascii="Arial" w:hAnsi="Arial" w:cs="Arial"/>
          <w:b/>
          <w:bCs/>
          <w:sz w:val="32"/>
          <w:szCs w:val="32"/>
        </w:rPr>
        <w:t>.0</w:t>
      </w:r>
      <w:r w:rsidR="00A54C96">
        <w:rPr>
          <w:rFonts w:ascii="Arial" w:hAnsi="Arial" w:cs="Arial"/>
          <w:b/>
          <w:bCs/>
          <w:sz w:val="32"/>
          <w:szCs w:val="32"/>
        </w:rPr>
        <w:t>6</w:t>
      </w:r>
      <w:r w:rsidR="00D0288F" w:rsidRPr="00BF29B7">
        <w:rPr>
          <w:rFonts w:ascii="Arial" w:hAnsi="Arial" w:cs="Arial"/>
          <w:b/>
          <w:bCs/>
          <w:sz w:val="32"/>
          <w:szCs w:val="32"/>
        </w:rPr>
        <w:t>.2017</w:t>
      </w:r>
      <w:r w:rsidRPr="00BF29B7">
        <w:rPr>
          <w:rFonts w:ascii="Arial" w:hAnsi="Arial" w:cs="Arial"/>
          <w:b/>
          <w:bCs/>
          <w:sz w:val="32"/>
          <w:szCs w:val="32"/>
        </w:rPr>
        <w:t xml:space="preserve"> года       № </w:t>
      </w:r>
      <w:r w:rsidR="008940B5" w:rsidRPr="00BF29B7">
        <w:rPr>
          <w:rFonts w:ascii="Arial" w:hAnsi="Arial" w:cs="Arial"/>
          <w:b/>
          <w:bCs/>
          <w:sz w:val="32"/>
          <w:szCs w:val="32"/>
        </w:rPr>
        <w:t>1</w:t>
      </w:r>
      <w:r w:rsidR="00A54C96">
        <w:rPr>
          <w:rFonts w:ascii="Arial" w:hAnsi="Arial" w:cs="Arial"/>
          <w:b/>
          <w:bCs/>
          <w:sz w:val="32"/>
          <w:szCs w:val="32"/>
        </w:rPr>
        <w:t>3</w:t>
      </w:r>
    </w:p>
    <w:p w:rsidR="0048498B" w:rsidRPr="00BF29B7" w:rsidRDefault="0048498B" w:rsidP="00BF29B7">
      <w:pPr>
        <w:pStyle w:val="a3"/>
        <w:jc w:val="center"/>
        <w:outlineLvl w:val="0"/>
        <w:rPr>
          <w:rFonts w:ascii="Arial" w:hAnsi="Arial" w:cs="Arial"/>
          <w:b/>
          <w:bCs/>
          <w:sz w:val="32"/>
          <w:szCs w:val="32"/>
        </w:rPr>
      </w:pPr>
    </w:p>
    <w:p w:rsidR="0048498B" w:rsidRPr="00BF29B7" w:rsidRDefault="0048498B" w:rsidP="00BF29B7">
      <w:pPr>
        <w:spacing w:after="0" w:line="240" w:lineRule="auto"/>
        <w:jc w:val="center"/>
        <w:rPr>
          <w:rFonts w:ascii="Arial" w:hAnsi="Arial" w:cs="Arial"/>
          <w:b/>
          <w:sz w:val="32"/>
          <w:szCs w:val="32"/>
        </w:rPr>
      </w:pPr>
      <w:r w:rsidRPr="00BF29B7">
        <w:rPr>
          <w:rFonts w:ascii="Arial" w:hAnsi="Arial" w:cs="Arial"/>
          <w:b/>
          <w:sz w:val="32"/>
          <w:szCs w:val="32"/>
        </w:rPr>
        <w:t xml:space="preserve">О </w:t>
      </w:r>
      <w:r w:rsidR="00527043" w:rsidRPr="00BF29B7">
        <w:rPr>
          <w:rFonts w:ascii="Arial" w:hAnsi="Arial" w:cs="Arial"/>
          <w:b/>
          <w:sz w:val="32"/>
          <w:szCs w:val="32"/>
        </w:rPr>
        <w:t>внесении изменений в решение</w:t>
      </w:r>
    </w:p>
    <w:p w:rsidR="00527043" w:rsidRPr="00BF29B7" w:rsidRDefault="00527043" w:rsidP="00BF29B7">
      <w:pPr>
        <w:spacing w:after="0" w:line="240" w:lineRule="auto"/>
        <w:jc w:val="center"/>
        <w:rPr>
          <w:rFonts w:ascii="Arial" w:hAnsi="Arial" w:cs="Arial"/>
          <w:b/>
          <w:sz w:val="32"/>
          <w:szCs w:val="32"/>
        </w:rPr>
      </w:pPr>
      <w:r w:rsidRPr="00BF29B7">
        <w:rPr>
          <w:rFonts w:ascii="Arial" w:hAnsi="Arial" w:cs="Arial"/>
          <w:b/>
          <w:sz w:val="32"/>
          <w:szCs w:val="32"/>
        </w:rPr>
        <w:t xml:space="preserve">Собрания депутатов </w:t>
      </w:r>
      <w:r w:rsidR="00A54C96">
        <w:rPr>
          <w:rFonts w:ascii="Arial" w:hAnsi="Arial" w:cs="Arial"/>
          <w:b/>
          <w:sz w:val="32"/>
          <w:szCs w:val="32"/>
        </w:rPr>
        <w:t>Нижнеграйворонского</w:t>
      </w:r>
      <w:r w:rsidR="00E51F71" w:rsidRPr="00BF29B7">
        <w:rPr>
          <w:rFonts w:ascii="Arial" w:hAnsi="Arial" w:cs="Arial"/>
          <w:b/>
          <w:sz w:val="32"/>
          <w:szCs w:val="32"/>
        </w:rPr>
        <w:t xml:space="preserve"> </w:t>
      </w:r>
      <w:r w:rsidRPr="00BF29B7">
        <w:rPr>
          <w:rFonts w:ascii="Arial" w:hAnsi="Arial" w:cs="Arial"/>
          <w:b/>
          <w:sz w:val="32"/>
          <w:szCs w:val="32"/>
        </w:rPr>
        <w:t xml:space="preserve"> сельсовета</w:t>
      </w:r>
    </w:p>
    <w:p w:rsidR="00527043" w:rsidRPr="00BF29B7" w:rsidRDefault="00527043" w:rsidP="00BF29B7">
      <w:pPr>
        <w:spacing w:after="0" w:line="240" w:lineRule="auto"/>
        <w:jc w:val="center"/>
        <w:rPr>
          <w:rFonts w:ascii="Arial" w:hAnsi="Arial" w:cs="Arial"/>
          <w:b/>
          <w:sz w:val="32"/>
          <w:szCs w:val="32"/>
        </w:rPr>
      </w:pPr>
      <w:r w:rsidRPr="00BF29B7">
        <w:rPr>
          <w:rFonts w:ascii="Arial" w:hAnsi="Arial" w:cs="Arial"/>
          <w:b/>
          <w:sz w:val="32"/>
          <w:szCs w:val="32"/>
        </w:rPr>
        <w:t xml:space="preserve">от  </w:t>
      </w:r>
      <w:r w:rsidR="00A54C96">
        <w:rPr>
          <w:rFonts w:ascii="Arial" w:hAnsi="Arial" w:cs="Arial"/>
          <w:b/>
          <w:sz w:val="32"/>
          <w:szCs w:val="32"/>
        </w:rPr>
        <w:t>06</w:t>
      </w:r>
      <w:r w:rsidR="007F768A" w:rsidRPr="00BF29B7">
        <w:rPr>
          <w:rFonts w:ascii="Arial" w:hAnsi="Arial" w:cs="Arial"/>
          <w:b/>
          <w:sz w:val="32"/>
          <w:szCs w:val="32"/>
        </w:rPr>
        <w:t>.</w:t>
      </w:r>
      <w:r w:rsidR="00A54C96">
        <w:rPr>
          <w:rFonts w:ascii="Arial" w:hAnsi="Arial" w:cs="Arial"/>
          <w:b/>
          <w:sz w:val="32"/>
          <w:szCs w:val="32"/>
        </w:rPr>
        <w:t>12</w:t>
      </w:r>
      <w:r w:rsidR="007F768A" w:rsidRPr="00BF29B7">
        <w:rPr>
          <w:rFonts w:ascii="Arial" w:hAnsi="Arial" w:cs="Arial"/>
          <w:b/>
          <w:sz w:val="32"/>
          <w:szCs w:val="32"/>
        </w:rPr>
        <w:t>.201</w:t>
      </w:r>
      <w:r w:rsidR="00A54C96">
        <w:rPr>
          <w:rFonts w:ascii="Arial" w:hAnsi="Arial" w:cs="Arial"/>
          <w:b/>
          <w:sz w:val="32"/>
          <w:szCs w:val="32"/>
        </w:rPr>
        <w:t>6</w:t>
      </w:r>
      <w:r w:rsidR="00E51F71" w:rsidRPr="00BF29B7">
        <w:rPr>
          <w:rFonts w:ascii="Arial" w:hAnsi="Arial" w:cs="Arial"/>
          <w:b/>
          <w:sz w:val="32"/>
          <w:szCs w:val="32"/>
        </w:rPr>
        <w:t xml:space="preserve">  </w:t>
      </w:r>
      <w:r w:rsidRPr="00BF29B7">
        <w:rPr>
          <w:rFonts w:ascii="Arial" w:hAnsi="Arial" w:cs="Arial"/>
          <w:b/>
          <w:sz w:val="32"/>
          <w:szCs w:val="32"/>
        </w:rPr>
        <w:t>№</w:t>
      </w:r>
      <w:r w:rsidR="004D29A9" w:rsidRPr="00BF29B7">
        <w:rPr>
          <w:rFonts w:ascii="Arial" w:hAnsi="Arial" w:cs="Arial"/>
          <w:b/>
          <w:sz w:val="32"/>
          <w:szCs w:val="32"/>
        </w:rPr>
        <w:t xml:space="preserve"> </w:t>
      </w:r>
      <w:r w:rsidR="00A54C96">
        <w:rPr>
          <w:rFonts w:ascii="Arial" w:hAnsi="Arial" w:cs="Arial"/>
          <w:b/>
          <w:sz w:val="32"/>
          <w:szCs w:val="32"/>
        </w:rPr>
        <w:t>30</w:t>
      </w:r>
      <w:r w:rsidRPr="00BF29B7">
        <w:rPr>
          <w:rFonts w:ascii="Arial" w:hAnsi="Arial" w:cs="Arial"/>
          <w:b/>
          <w:sz w:val="32"/>
          <w:szCs w:val="32"/>
        </w:rPr>
        <w:t xml:space="preserve"> «Об</w:t>
      </w:r>
      <w:r w:rsidR="004D29A9" w:rsidRPr="00BF29B7">
        <w:rPr>
          <w:rFonts w:ascii="Arial" w:hAnsi="Arial" w:cs="Arial"/>
          <w:b/>
          <w:sz w:val="32"/>
          <w:szCs w:val="32"/>
        </w:rPr>
        <w:t xml:space="preserve"> </w:t>
      </w:r>
      <w:r w:rsidRPr="00BF29B7">
        <w:rPr>
          <w:rFonts w:ascii="Arial" w:hAnsi="Arial" w:cs="Arial"/>
          <w:b/>
          <w:sz w:val="32"/>
          <w:szCs w:val="32"/>
        </w:rPr>
        <w:t xml:space="preserve"> утверждении положения</w:t>
      </w:r>
    </w:p>
    <w:p w:rsidR="00527043" w:rsidRPr="00BF29B7" w:rsidRDefault="00E45362" w:rsidP="00BF29B7">
      <w:pPr>
        <w:spacing w:after="0" w:line="240" w:lineRule="auto"/>
        <w:jc w:val="center"/>
        <w:rPr>
          <w:rFonts w:ascii="Arial" w:hAnsi="Arial" w:cs="Arial"/>
          <w:b/>
          <w:sz w:val="32"/>
          <w:szCs w:val="32"/>
        </w:rPr>
      </w:pPr>
      <w:r w:rsidRPr="00BF29B7">
        <w:rPr>
          <w:rFonts w:ascii="Arial" w:hAnsi="Arial" w:cs="Arial"/>
          <w:b/>
          <w:sz w:val="32"/>
          <w:szCs w:val="32"/>
        </w:rPr>
        <w:t>о муниципальной службе муниципальных служащих</w:t>
      </w:r>
    </w:p>
    <w:p w:rsidR="00E45362" w:rsidRPr="00BF29B7" w:rsidRDefault="00E45362" w:rsidP="00BF29B7">
      <w:pPr>
        <w:spacing w:after="0" w:line="240" w:lineRule="auto"/>
        <w:jc w:val="center"/>
        <w:rPr>
          <w:rFonts w:ascii="Arial" w:hAnsi="Arial" w:cs="Arial"/>
          <w:b/>
          <w:sz w:val="32"/>
          <w:szCs w:val="32"/>
        </w:rPr>
      </w:pPr>
      <w:r w:rsidRPr="00BF29B7">
        <w:rPr>
          <w:rFonts w:ascii="Arial" w:hAnsi="Arial" w:cs="Arial"/>
          <w:b/>
          <w:sz w:val="32"/>
          <w:szCs w:val="32"/>
        </w:rPr>
        <w:t xml:space="preserve">в Администрации  </w:t>
      </w:r>
      <w:r w:rsidR="00A54C96">
        <w:rPr>
          <w:rFonts w:ascii="Arial" w:hAnsi="Arial" w:cs="Arial"/>
          <w:b/>
          <w:sz w:val="32"/>
          <w:szCs w:val="32"/>
        </w:rPr>
        <w:t>Нижнеграйворонского</w:t>
      </w:r>
      <w:r w:rsidR="00E51F71" w:rsidRPr="00BF29B7">
        <w:rPr>
          <w:rFonts w:ascii="Arial" w:hAnsi="Arial" w:cs="Arial"/>
          <w:b/>
          <w:sz w:val="32"/>
          <w:szCs w:val="32"/>
        </w:rPr>
        <w:t xml:space="preserve"> </w:t>
      </w:r>
      <w:r w:rsidRPr="00BF29B7">
        <w:rPr>
          <w:rFonts w:ascii="Arial" w:hAnsi="Arial" w:cs="Arial"/>
          <w:b/>
          <w:sz w:val="32"/>
          <w:szCs w:val="32"/>
        </w:rPr>
        <w:t xml:space="preserve"> </w:t>
      </w:r>
      <w:proofErr w:type="gramStart"/>
      <w:r w:rsidRPr="00BF29B7">
        <w:rPr>
          <w:rFonts w:ascii="Arial" w:hAnsi="Arial" w:cs="Arial"/>
          <w:b/>
          <w:sz w:val="32"/>
          <w:szCs w:val="32"/>
        </w:rPr>
        <w:t>Советского</w:t>
      </w:r>
      <w:proofErr w:type="gramEnd"/>
    </w:p>
    <w:p w:rsidR="00E45362" w:rsidRPr="00BF29B7" w:rsidRDefault="00E45362" w:rsidP="00BF29B7">
      <w:pPr>
        <w:spacing w:after="0" w:line="240" w:lineRule="auto"/>
        <w:jc w:val="center"/>
        <w:rPr>
          <w:rFonts w:ascii="Arial" w:hAnsi="Arial" w:cs="Arial"/>
          <w:b/>
          <w:sz w:val="32"/>
          <w:szCs w:val="32"/>
        </w:rPr>
      </w:pPr>
      <w:r w:rsidRPr="00BF29B7">
        <w:rPr>
          <w:rFonts w:ascii="Arial" w:hAnsi="Arial" w:cs="Arial"/>
          <w:b/>
          <w:sz w:val="32"/>
          <w:szCs w:val="32"/>
        </w:rPr>
        <w:t>района Курской области».</w:t>
      </w:r>
    </w:p>
    <w:p w:rsidR="0048498B" w:rsidRPr="00BF29B7" w:rsidRDefault="0048498B" w:rsidP="0048498B">
      <w:pPr>
        <w:pStyle w:val="a3"/>
        <w:jc w:val="both"/>
        <w:outlineLvl w:val="0"/>
        <w:rPr>
          <w:rFonts w:ascii="Arial" w:hAnsi="Arial" w:cs="Arial"/>
          <w:bCs/>
          <w:sz w:val="24"/>
          <w:szCs w:val="24"/>
        </w:rPr>
      </w:pPr>
    </w:p>
    <w:p w:rsidR="0048498B" w:rsidRPr="00BF29B7" w:rsidRDefault="0048498B" w:rsidP="0048498B">
      <w:pPr>
        <w:spacing w:line="240" w:lineRule="auto"/>
        <w:ind w:firstLine="709"/>
        <w:jc w:val="both"/>
        <w:rPr>
          <w:rFonts w:ascii="Arial" w:hAnsi="Arial" w:cs="Arial"/>
          <w:sz w:val="24"/>
          <w:szCs w:val="24"/>
        </w:rPr>
      </w:pPr>
      <w:r w:rsidRPr="00BF29B7">
        <w:rPr>
          <w:rFonts w:ascii="Arial" w:hAnsi="Arial" w:cs="Arial"/>
          <w:sz w:val="24"/>
          <w:szCs w:val="24"/>
        </w:rPr>
        <w:t xml:space="preserve">В соответствии </w:t>
      </w:r>
      <w:r w:rsidR="00527043" w:rsidRPr="00BF29B7">
        <w:rPr>
          <w:rFonts w:ascii="Arial" w:hAnsi="Arial" w:cs="Arial"/>
          <w:sz w:val="24"/>
          <w:szCs w:val="24"/>
        </w:rPr>
        <w:t xml:space="preserve">ст. </w:t>
      </w:r>
      <w:r w:rsidR="00E45362" w:rsidRPr="00BF29B7">
        <w:rPr>
          <w:rFonts w:ascii="Arial" w:hAnsi="Arial" w:cs="Arial"/>
          <w:sz w:val="24"/>
          <w:szCs w:val="24"/>
        </w:rPr>
        <w:t>21</w:t>
      </w:r>
      <w:r w:rsidR="00527043" w:rsidRPr="00BF29B7">
        <w:rPr>
          <w:rFonts w:ascii="Arial" w:hAnsi="Arial" w:cs="Arial"/>
          <w:sz w:val="24"/>
          <w:szCs w:val="24"/>
        </w:rPr>
        <w:t xml:space="preserve"> </w:t>
      </w:r>
      <w:r w:rsidRPr="00BF29B7">
        <w:rPr>
          <w:rFonts w:ascii="Arial" w:hAnsi="Arial" w:cs="Arial"/>
          <w:sz w:val="24"/>
          <w:szCs w:val="24"/>
        </w:rPr>
        <w:t>Федерального зако</w:t>
      </w:r>
      <w:r w:rsidR="00E45362" w:rsidRPr="00BF29B7">
        <w:rPr>
          <w:rFonts w:ascii="Arial" w:hAnsi="Arial" w:cs="Arial"/>
          <w:sz w:val="24"/>
          <w:szCs w:val="24"/>
        </w:rPr>
        <w:t>на от 02.03.2007 года  № 25-ФЗ «</w:t>
      </w:r>
      <w:r w:rsidRPr="00BF29B7">
        <w:rPr>
          <w:rFonts w:ascii="Arial" w:hAnsi="Arial" w:cs="Arial"/>
          <w:sz w:val="24"/>
          <w:szCs w:val="24"/>
        </w:rPr>
        <w:t>О муниципаль</w:t>
      </w:r>
      <w:r w:rsidR="00E45362" w:rsidRPr="00BF29B7">
        <w:rPr>
          <w:rFonts w:ascii="Arial" w:hAnsi="Arial" w:cs="Arial"/>
          <w:sz w:val="24"/>
          <w:szCs w:val="24"/>
        </w:rPr>
        <w:t>ной службе Российской Федерации» (ред. от 01.05.2017)</w:t>
      </w:r>
      <w:r w:rsidRPr="00BF29B7">
        <w:rPr>
          <w:rFonts w:ascii="Arial" w:hAnsi="Arial" w:cs="Arial"/>
          <w:sz w:val="24"/>
          <w:szCs w:val="24"/>
        </w:rPr>
        <w:t xml:space="preserve">, </w:t>
      </w:r>
      <w:r w:rsidR="00527043" w:rsidRPr="00BF29B7">
        <w:rPr>
          <w:rFonts w:ascii="Arial" w:hAnsi="Arial" w:cs="Arial"/>
          <w:sz w:val="24"/>
          <w:szCs w:val="24"/>
        </w:rPr>
        <w:t xml:space="preserve">Закона Курской области от </w:t>
      </w:r>
      <w:r w:rsidR="00E45362" w:rsidRPr="00BF29B7">
        <w:rPr>
          <w:rFonts w:ascii="Arial" w:hAnsi="Arial" w:cs="Arial"/>
          <w:sz w:val="24"/>
          <w:szCs w:val="24"/>
        </w:rPr>
        <w:t>01.02.2017 №2</w:t>
      </w:r>
      <w:r w:rsidR="00527043" w:rsidRPr="00BF29B7">
        <w:rPr>
          <w:rFonts w:ascii="Arial" w:hAnsi="Arial" w:cs="Arial"/>
          <w:sz w:val="24"/>
          <w:szCs w:val="24"/>
        </w:rPr>
        <w:t>-ЗКО «О внесении изменений в Закон Курской области «О муниципальной службе в Курской области»</w:t>
      </w:r>
      <w:r w:rsidRPr="00BF29B7">
        <w:rPr>
          <w:rFonts w:ascii="Arial" w:hAnsi="Arial" w:cs="Arial"/>
          <w:sz w:val="24"/>
          <w:szCs w:val="24"/>
        </w:rPr>
        <w:t>, Собрание</w:t>
      </w:r>
      <w:r w:rsidR="008C6081" w:rsidRPr="00BF29B7">
        <w:rPr>
          <w:rFonts w:ascii="Arial" w:hAnsi="Arial" w:cs="Arial"/>
          <w:sz w:val="24"/>
          <w:szCs w:val="24"/>
        </w:rPr>
        <w:t xml:space="preserve"> депутатов </w:t>
      </w:r>
      <w:r w:rsidR="00A54C96">
        <w:rPr>
          <w:rFonts w:ascii="Arial" w:hAnsi="Arial" w:cs="Arial"/>
          <w:sz w:val="24"/>
          <w:szCs w:val="24"/>
        </w:rPr>
        <w:t>Нижнеграйворонского</w:t>
      </w:r>
      <w:r w:rsidR="008C6081" w:rsidRPr="00BF29B7">
        <w:rPr>
          <w:rFonts w:ascii="Arial" w:hAnsi="Arial" w:cs="Arial"/>
          <w:sz w:val="24"/>
          <w:szCs w:val="24"/>
        </w:rPr>
        <w:t xml:space="preserve"> сельсовета </w:t>
      </w:r>
      <w:r w:rsidRPr="00BF29B7">
        <w:rPr>
          <w:rFonts w:ascii="Arial" w:hAnsi="Arial" w:cs="Arial"/>
          <w:sz w:val="24"/>
          <w:szCs w:val="24"/>
        </w:rPr>
        <w:t>Советского района  решило:</w:t>
      </w:r>
    </w:p>
    <w:p w:rsidR="003A1448" w:rsidRPr="00BF29B7" w:rsidRDefault="003A1448" w:rsidP="00930961">
      <w:pPr>
        <w:autoSpaceDE w:val="0"/>
        <w:autoSpaceDN w:val="0"/>
        <w:adjustRightInd w:val="0"/>
        <w:spacing w:line="240" w:lineRule="auto"/>
        <w:ind w:firstLine="709"/>
        <w:jc w:val="both"/>
        <w:rPr>
          <w:rFonts w:ascii="Arial" w:hAnsi="Arial" w:cs="Arial"/>
          <w:sz w:val="24"/>
          <w:szCs w:val="24"/>
        </w:rPr>
      </w:pPr>
      <w:bookmarkStart w:id="0" w:name="sub_1"/>
      <w:r w:rsidRPr="00BF29B7">
        <w:rPr>
          <w:rFonts w:ascii="Arial" w:hAnsi="Arial" w:cs="Arial"/>
          <w:sz w:val="24"/>
          <w:szCs w:val="24"/>
        </w:rPr>
        <w:t>1.</w:t>
      </w:r>
      <w:r w:rsidR="00691CA0" w:rsidRPr="00BF29B7">
        <w:rPr>
          <w:rFonts w:ascii="Arial" w:hAnsi="Arial" w:cs="Arial"/>
          <w:sz w:val="24"/>
          <w:szCs w:val="24"/>
        </w:rPr>
        <w:t xml:space="preserve"> </w:t>
      </w:r>
      <w:r w:rsidRPr="00BF29B7">
        <w:rPr>
          <w:rFonts w:ascii="Arial" w:hAnsi="Arial" w:cs="Arial"/>
          <w:sz w:val="24"/>
          <w:szCs w:val="24"/>
        </w:rPr>
        <w:t xml:space="preserve">Внести в </w:t>
      </w:r>
      <w:r w:rsidR="00930961" w:rsidRPr="00BF29B7">
        <w:rPr>
          <w:rFonts w:ascii="Arial" w:hAnsi="Arial" w:cs="Arial"/>
          <w:sz w:val="24"/>
          <w:szCs w:val="24"/>
        </w:rPr>
        <w:t xml:space="preserve">Положение </w:t>
      </w:r>
      <w:r w:rsidRPr="00BF29B7">
        <w:rPr>
          <w:rFonts w:ascii="Arial" w:hAnsi="Arial" w:cs="Arial"/>
          <w:sz w:val="24"/>
          <w:szCs w:val="24"/>
        </w:rPr>
        <w:t>муниципальной служб</w:t>
      </w:r>
      <w:r w:rsidR="006E7BB1" w:rsidRPr="00BF29B7">
        <w:rPr>
          <w:rFonts w:ascii="Arial" w:hAnsi="Arial" w:cs="Arial"/>
          <w:sz w:val="24"/>
          <w:szCs w:val="24"/>
        </w:rPr>
        <w:t xml:space="preserve">е муниципальных служащих в Администрации </w:t>
      </w:r>
      <w:r w:rsidR="00A54C96">
        <w:rPr>
          <w:rFonts w:ascii="Arial" w:hAnsi="Arial" w:cs="Arial"/>
          <w:sz w:val="24"/>
          <w:szCs w:val="24"/>
        </w:rPr>
        <w:t>Нижнеграйворонского</w:t>
      </w:r>
      <w:r w:rsidR="006E7BB1" w:rsidRPr="00BF29B7">
        <w:rPr>
          <w:rFonts w:ascii="Arial" w:hAnsi="Arial" w:cs="Arial"/>
          <w:sz w:val="24"/>
          <w:szCs w:val="24"/>
        </w:rPr>
        <w:t xml:space="preserve"> </w:t>
      </w:r>
      <w:r w:rsidRPr="00BF29B7">
        <w:rPr>
          <w:rFonts w:ascii="Arial" w:hAnsi="Arial" w:cs="Arial"/>
          <w:sz w:val="24"/>
          <w:szCs w:val="24"/>
        </w:rPr>
        <w:t xml:space="preserve"> Советского  района Курской области, утвержденн</w:t>
      </w:r>
      <w:r w:rsidR="006E7BB1" w:rsidRPr="00BF29B7">
        <w:rPr>
          <w:rFonts w:ascii="Arial" w:hAnsi="Arial" w:cs="Arial"/>
          <w:sz w:val="24"/>
          <w:szCs w:val="24"/>
        </w:rPr>
        <w:t>о</w:t>
      </w:r>
      <w:r w:rsidRPr="00BF29B7">
        <w:rPr>
          <w:rFonts w:ascii="Arial" w:hAnsi="Arial" w:cs="Arial"/>
          <w:sz w:val="24"/>
          <w:szCs w:val="24"/>
        </w:rPr>
        <w:t xml:space="preserve">е решением собрания депутатов </w:t>
      </w:r>
      <w:r w:rsidR="00A54C96">
        <w:rPr>
          <w:rFonts w:ascii="Arial" w:hAnsi="Arial" w:cs="Arial"/>
          <w:sz w:val="24"/>
          <w:szCs w:val="24"/>
        </w:rPr>
        <w:t>Нижнеграйворонского</w:t>
      </w:r>
      <w:r w:rsidR="00E51F71" w:rsidRPr="00BF29B7">
        <w:rPr>
          <w:rFonts w:ascii="Arial" w:hAnsi="Arial" w:cs="Arial"/>
          <w:sz w:val="24"/>
          <w:szCs w:val="24"/>
        </w:rPr>
        <w:t xml:space="preserve"> </w:t>
      </w:r>
      <w:r w:rsidRPr="00BF29B7">
        <w:rPr>
          <w:rFonts w:ascii="Arial" w:hAnsi="Arial" w:cs="Arial"/>
          <w:sz w:val="24"/>
          <w:szCs w:val="24"/>
        </w:rPr>
        <w:t xml:space="preserve">Советского района от </w:t>
      </w:r>
      <w:r w:rsidR="00A54C96">
        <w:rPr>
          <w:rFonts w:ascii="Arial" w:hAnsi="Arial" w:cs="Arial"/>
          <w:sz w:val="24"/>
          <w:szCs w:val="24"/>
        </w:rPr>
        <w:t>06</w:t>
      </w:r>
      <w:r w:rsidR="00E51F71" w:rsidRPr="00BF29B7">
        <w:rPr>
          <w:rFonts w:ascii="Arial" w:hAnsi="Arial" w:cs="Arial"/>
          <w:sz w:val="24"/>
          <w:szCs w:val="24"/>
        </w:rPr>
        <w:t>.</w:t>
      </w:r>
      <w:r w:rsidR="00A54C96">
        <w:rPr>
          <w:rFonts w:ascii="Arial" w:hAnsi="Arial" w:cs="Arial"/>
          <w:sz w:val="24"/>
          <w:szCs w:val="24"/>
        </w:rPr>
        <w:t>12</w:t>
      </w:r>
      <w:r w:rsidR="00E51F71" w:rsidRPr="00BF29B7">
        <w:rPr>
          <w:rFonts w:ascii="Arial" w:hAnsi="Arial" w:cs="Arial"/>
          <w:sz w:val="24"/>
          <w:szCs w:val="24"/>
        </w:rPr>
        <w:t>.201</w:t>
      </w:r>
      <w:r w:rsidR="00A54C96">
        <w:rPr>
          <w:rFonts w:ascii="Arial" w:hAnsi="Arial" w:cs="Arial"/>
          <w:sz w:val="24"/>
          <w:szCs w:val="24"/>
        </w:rPr>
        <w:t>6</w:t>
      </w:r>
      <w:r w:rsidRPr="00BF29B7">
        <w:rPr>
          <w:rFonts w:ascii="Arial" w:hAnsi="Arial" w:cs="Arial"/>
          <w:sz w:val="24"/>
          <w:szCs w:val="24"/>
        </w:rPr>
        <w:t xml:space="preserve"> № </w:t>
      </w:r>
      <w:r w:rsidR="00A54C96">
        <w:rPr>
          <w:rFonts w:ascii="Arial" w:hAnsi="Arial" w:cs="Arial"/>
          <w:sz w:val="24"/>
          <w:szCs w:val="24"/>
        </w:rPr>
        <w:t>30</w:t>
      </w:r>
      <w:r w:rsidRPr="00BF29B7">
        <w:rPr>
          <w:rFonts w:ascii="Arial" w:hAnsi="Arial" w:cs="Arial"/>
          <w:sz w:val="24"/>
          <w:szCs w:val="24"/>
        </w:rPr>
        <w:t xml:space="preserve"> следующие изменения:</w:t>
      </w:r>
    </w:p>
    <w:p w:rsidR="005824C4" w:rsidRPr="00BF29B7" w:rsidRDefault="003A1448" w:rsidP="00A17127">
      <w:pPr>
        <w:autoSpaceDE w:val="0"/>
        <w:autoSpaceDN w:val="0"/>
        <w:adjustRightInd w:val="0"/>
        <w:spacing w:after="0"/>
        <w:ind w:firstLine="709"/>
        <w:jc w:val="both"/>
        <w:rPr>
          <w:rFonts w:ascii="Arial" w:hAnsi="Arial" w:cs="Arial"/>
          <w:sz w:val="24"/>
          <w:szCs w:val="24"/>
        </w:rPr>
      </w:pPr>
      <w:r w:rsidRPr="00BF29B7">
        <w:rPr>
          <w:rFonts w:ascii="Arial" w:hAnsi="Arial" w:cs="Arial"/>
          <w:sz w:val="24"/>
          <w:szCs w:val="24"/>
        </w:rPr>
        <w:t xml:space="preserve">а) </w:t>
      </w:r>
      <w:r w:rsidR="006E7BB1" w:rsidRPr="00BF29B7">
        <w:rPr>
          <w:rFonts w:ascii="Arial" w:hAnsi="Arial" w:cs="Arial"/>
          <w:sz w:val="24"/>
          <w:szCs w:val="24"/>
        </w:rPr>
        <w:t>в статье  21:</w:t>
      </w:r>
    </w:p>
    <w:p w:rsidR="00781F24" w:rsidRPr="00BF29B7" w:rsidRDefault="00781F24" w:rsidP="00A17127">
      <w:pPr>
        <w:autoSpaceDE w:val="0"/>
        <w:autoSpaceDN w:val="0"/>
        <w:adjustRightInd w:val="0"/>
        <w:spacing w:after="0"/>
        <w:ind w:firstLine="709"/>
        <w:jc w:val="both"/>
        <w:rPr>
          <w:rFonts w:ascii="Arial" w:hAnsi="Arial" w:cs="Arial"/>
          <w:sz w:val="24"/>
          <w:szCs w:val="24"/>
        </w:rPr>
      </w:pPr>
    </w:p>
    <w:p w:rsidR="006E7BB1" w:rsidRPr="00BF29B7" w:rsidRDefault="005824C4" w:rsidP="00691CA0">
      <w:pPr>
        <w:pStyle w:val="ConsPlusNormal"/>
        <w:ind w:firstLine="708"/>
        <w:jc w:val="both"/>
        <w:rPr>
          <w:sz w:val="24"/>
          <w:szCs w:val="24"/>
        </w:rPr>
      </w:pPr>
      <w:r w:rsidRPr="00BF29B7">
        <w:rPr>
          <w:sz w:val="24"/>
          <w:szCs w:val="24"/>
        </w:rPr>
        <w:t xml:space="preserve">в </w:t>
      </w:r>
      <w:r w:rsidR="006E7BB1" w:rsidRPr="00BF29B7">
        <w:rPr>
          <w:sz w:val="24"/>
          <w:szCs w:val="24"/>
        </w:rPr>
        <w:t>части 3 второе предложение исключить;</w:t>
      </w:r>
    </w:p>
    <w:p w:rsidR="00781F24" w:rsidRPr="00BF29B7" w:rsidRDefault="00781F24" w:rsidP="00691CA0">
      <w:pPr>
        <w:pStyle w:val="ConsPlusNormal"/>
        <w:ind w:firstLine="708"/>
        <w:jc w:val="both"/>
        <w:rPr>
          <w:i/>
          <w:sz w:val="24"/>
          <w:szCs w:val="24"/>
        </w:rPr>
      </w:pPr>
    </w:p>
    <w:p w:rsidR="003A1448" w:rsidRPr="00BF29B7" w:rsidRDefault="003A1448" w:rsidP="00A17127">
      <w:pPr>
        <w:autoSpaceDE w:val="0"/>
        <w:autoSpaceDN w:val="0"/>
        <w:adjustRightInd w:val="0"/>
        <w:spacing w:after="0"/>
        <w:ind w:firstLine="708"/>
        <w:jc w:val="both"/>
        <w:rPr>
          <w:rFonts w:ascii="Arial" w:hAnsi="Arial" w:cs="Arial"/>
          <w:sz w:val="24"/>
          <w:szCs w:val="24"/>
        </w:rPr>
      </w:pPr>
      <w:r w:rsidRPr="00BF29B7">
        <w:rPr>
          <w:rFonts w:ascii="Arial" w:hAnsi="Arial" w:cs="Arial"/>
          <w:sz w:val="24"/>
          <w:szCs w:val="24"/>
        </w:rPr>
        <w:t xml:space="preserve">в </w:t>
      </w:r>
      <w:r w:rsidR="006E7BB1" w:rsidRPr="00BF29B7">
        <w:rPr>
          <w:rFonts w:ascii="Arial" w:hAnsi="Arial" w:cs="Arial"/>
          <w:sz w:val="24"/>
          <w:szCs w:val="24"/>
        </w:rPr>
        <w:t xml:space="preserve">части </w:t>
      </w:r>
      <w:r w:rsidRPr="00BF29B7">
        <w:rPr>
          <w:rFonts w:ascii="Arial" w:hAnsi="Arial" w:cs="Arial"/>
          <w:sz w:val="24"/>
          <w:szCs w:val="24"/>
        </w:rPr>
        <w:t xml:space="preserve"> </w:t>
      </w:r>
      <w:r w:rsidR="006E7BB1" w:rsidRPr="00BF29B7">
        <w:rPr>
          <w:rFonts w:ascii="Arial" w:hAnsi="Arial" w:cs="Arial"/>
          <w:sz w:val="24"/>
          <w:szCs w:val="24"/>
        </w:rPr>
        <w:t>4 цифры «15» заменить цифрами «10»</w:t>
      </w:r>
      <w:r w:rsidRPr="00BF29B7">
        <w:rPr>
          <w:rFonts w:ascii="Arial" w:hAnsi="Arial" w:cs="Arial"/>
          <w:sz w:val="24"/>
          <w:szCs w:val="24"/>
        </w:rPr>
        <w:t>;</w:t>
      </w:r>
    </w:p>
    <w:p w:rsidR="00781F24" w:rsidRPr="00BF29B7" w:rsidRDefault="00781F24" w:rsidP="00A17127">
      <w:pPr>
        <w:autoSpaceDE w:val="0"/>
        <w:autoSpaceDN w:val="0"/>
        <w:adjustRightInd w:val="0"/>
        <w:spacing w:after="0"/>
        <w:ind w:firstLine="708"/>
        <w:jc w:val="both"/>
        <w:rPr>
          <w:rFonts w:ascii="Arial" w:hAnsi="Arial" w:cs="Arial"/>
          <w:sz w:val="24"/>
          <w:szCs w:val="24"/>
        </w:rPr>
      </w:pPr>
    </w:p>
    <w:p w:rsidR="006E7BB1" w:rsidRPr="00BF29B7" w:rsidRDefault="006E7BB1" w:rsidP="00691CA0">
      <w:pPr>
        <w:autoSpaceDE w:val="0"/>
        <w:autoSpaceDN w:val="0"/>
        <w:adjustRightInd w:val="0"/>
        <w:spacing w:after="0"/>
        <w:ind w:firstLine="709"/>
        <w:jc w:val="both"/>
        <w:rPr>
          <w:rFonts w:ascii="Arial" w:hAnsi="Arial" w:cs="Arial"/>
          <w:sz w:val="24"/>
          <w:szCs w:val="24"/>
        </w:rPr>
      </w:pPr>
      <w:r w:rsidRPr="00BF29B7">
        <w:rPr>
          <w:rFonts w:ascii="Arial" w:hAnsi="Arial" w:cs="Arial"/>
          <w:sz w:val="24"/>
          <w:szCs w:val="24"/>
        </w:rPr>
        <w:t xml:space="preserve">дополнить частью 5.1 следующего содержания: </w:t>
      </w:r>
    </w:p>
    <w:p w:rsidR="006E7BB1" w:rsidRPr="00BF29B7" w:rsidRDefault="00691CA0" w:rsidP="00781F24">
      <w:pPr>
        <w:autoSpaceDE w:val="0"/>
        <w:autoSpaceDN w:val="0"/>
        <w:adjustRightInd w:val="0"/>
        <w:spacing w:after="0" w:line="240" w:lineRule="auto"/>
        <w:ind w:firstLine="567"/>
        <w:jc w:val="both"/>
        <w:rPr>
          <w:rFonts w:ascii="Arial" w:hAnsi="Arial" w:cs="Arial"/>
          <w:sz w:val="24"/>
          <w:szCs w:val="24"/>
        </w:rPr>
      </w:pPr>
      <w:r w:rsidRPr="00BF29B7">
        <w:rPr>
          <w:rFonts w:ascii="Arial" w:hAnsi="Arial" w:cs="Arial"/>
          <w:sz w:val="24"/>
          <w:szCs w:val="24"/>
        </w:rPr>
        <w:t>«</w:t>
      </w:r>
      <w:r w:rsidR="006E7BB1" w:rsidRPr="00BF29B7">
        <w:rPr>
          <w:rFonts w:ascii="Arial" w:hAnsi="Arial" w:cs="Arial"/>
          <w:sz w:val="24"/>
          <w:szCs w:val="24"/>
        </w:rPr>
        <w:t>5.1. Муниц</w:t>
      </w:r>
      <w:r w:rsidRPr="00BF29B7">
        <w:rPr>
          <w:rFonts w:ascii="Arial" w:hAnsi="Arial" w:cs="Arial"/>
          <w:sz w:val="24"/>
          <w:szCs w:val="24"/>
        </w:rPr>
        <w:t>и</w:t>
      </w:r>
      <w:r w:rsidR="006E7BB1" w:rsidRPr="00BF29B7">
        <w:rPr>
          <w:rFonts w:ascii="Arial" w:hAnsi="Arial" w:cs="Arial"/>
          <w:sz w:val="24"/>
          <w:szCs w:val="24"/>
        </w:rPr>
        <w:t>п</w:t>
      </w:r>
      <w:r w:rsidRPr="00BF29B7">
        <w:rPr>
          <w:rFonts w:ascii="Arial" w:hAnsi="Arial" w:cs="Arial"/>
          <w:sz w:val="24"/>
          <w:szCs w:val="24"/>
        </w:rPr>
        <w:t>а</w:t>
      </w:r>
      <w:r w:rsidR="006E7BB1" w:rsidRPr="00BF29B7">
        <w:rPr>
          <w:rFonts w:ascii="Arial" w:hAnsi="Arial" w:cs="Arial"/>
          <w:sz w:val="24"/>
          <w:szCs w:val="24"/>
        </w:rPr>
        <w:t xml:space="preserve">льному служащему, для которого установлен ненормированный служебный день, предоставляется ежегодный </w:t>
      </w:r>
      <w:r w:rsidRPr="00BF29B7">
        <w:rPr>
          <w:rFonts w:ascii="Arial" w:hAnsi="Arial" w:cs="Arial"/>
          <w:sz w:val="24"/>
          <w:szCs w:val="24"/>
        </w:rPr>
        <w:t>дополнительный</w:t>
      </w:r>
      <w:r w:rsidR="006E7BB1" w:rsidRPr="00BF29B7">
        <w:rPr>
          <w:rFonts w:ascii="Arial" w:hAnsi="Arial" w:cs="Arial"/>
          <w:sz w:val="24"/>
          <w:szCs w:val="24"/>
        </w:rPr>
        <w:t xml:space="preserve"> </w:t>
      </w:r>
      <w:r w:rsidRPr="00BF29B7">
        <w:rPr>
          <w:rFonts w:ascii="Arial" w:hAnsi="Arial" w:cs="Arial"/>
          <w:sz w:val="24"/>
          <w:szCs w:val="24"/>
        </w:rPr>
        <w:t>оплачиваемый</w:t>
      </w:r>
      <w:r w:rsidR="006E7BB1" w:rsidRPr="00BF29B7">
        <w:rPr>
          <w:rFonts w:ascii="Arial" w:hAnsi="Arial" w:cs="Arial"/>
          <w:sz w:val="24"/>
          <w:szCs w:val="24"/>
        </w:rPr>
        <w:t xml:space="preserve"> отпуск за ненормированный служебный день продолжительностью три календарных дня</w:t>
      </w:r>
      <w:r w:rsidRPr="00BF29B7">
        <w:rPr>
          <w:rFonts w:ascii="Arial" w:hAnsi="Arial" w:cs="Arial"/>
          <w:sz w:val="24"/>
          <w:szCs w:val="24"/>
        </w:rPr>
        <w:t xml:space="preserve">». </w:t>
      </w:r>
    </w:p>
    <w:p w:rsidR="00781F24" w:rsidRPr="00BF29B7" w:rsidRDefault="00781F24" w:rsidP="00691CA0">
      <w:pPr>
        <w:autoSpaceDE w:val="0"/>
        <w:autoSpaceDN w:val="0"/>
        <w:adjustRightInd w:val="0"/>
        <w:spacing w:after="0" w:line="240" w:lineRule="auto"/>
        <w:ind w:firstLine="709"/>
        <w:jc w:val="both"/>
        <w:rPr>
          <w:rFonts w:ascii="Arial" w:hAnsi="Arial" w:cs="Arial"/>
          <w:sz w:val="24"/>
          <w:szCs w:val="24"/>
        </w:rPr>
      </w:pPr>
    </w:p>
    <w:p w:rsidR="00A17127" w:rsidRPr="00BF29B7" w:rsidRDefault="00A17127" w:rsidP="00691CA0">
      <w:pPr>
        <w:autoSpaceDE w:val="0"/>
        <w:autoSpaceDN w:val="0"/>
        <w:adjustRightInd w:val="0"/>
        <w:spacing w:after="0" w:line="240" w:lineRule="auto"/>
        <w:ind w:firstLine="709"/>
        <w:jc w:val="both"/>
        <w:rPr>
          <w:rFonts w:ascii="Arial" w:hAnsi="Arial" w:cs="Arial"/>
          <w:sz w:val="24"/>
          <w:szCs w:val="24"/>
        </w:rPr>
      </w:pPr>
      <w:r w:rsidRPr="00BF29B7">
        <w:rPr>
          <w:rFonts w:ascii="Arial" w:hAnsi="Arial" w:cs="Arial"/>
          <w:sz w:val="24"/>
          <w:szCs w:val="24"/>
        </w:rPr>
        <w:t>б) в статье 24:</w:t>
      </w:r>
    </w:p>
    <w:p w:rsidR="00781F24" w:rsidRPr="00BF29B7" w:rsidRDefault="00781F24" w:rsidP="00691CA0">
      <w:pPr>
        <w:autoSpaceDE w:val="0"/>
        <w:autoSpaceDN w:val="0"/>
        <w:adjustRightInd w:val="0"/>
        <w:spacing w:after="0" w:line="240" w:lineRule="auto"/>
        <w:ind w:firstLine="709"/>
        <w:jc w:val="both"/>
        <w:rPr>
          <w:rFonts w:ascii="Arial" w:hAnsi="Arial" w:cs="Arial"/>
          <w:sz w:val="24"/>
          <w:szCs w:val="24"/>
        </w:rPr>
      </w:pPr>
    </w:p>
    <w:p w:rsidR="001E18DE" w:rsidRPr="00BF29B7" w:rsidRDefault="001E18DE" w:rsidP="00691CA0">
      <w:pPr>
        <w:autoSpaceDE w:val="0"/>
        <w:autoSpaceDN w:val="0"/>
        <w:adjustRightInd w:val="0"/>
        <w:spacing w:after="0" w:line="240" w:lineRule="auto"/>
        <w:ind w:firstLine="709"/>
        <w:jc w:val="both"/>
        <w:rPr>
          <w:rFonts w:ascii="Arial" w:hAnsi="Arial" w:cs="Arial"/>
          <w:sz w:val="24"/>
          <w:szCs w:val="24"/>
        </w:rPr>
      </w:pPr>
      <w:r w:rsidRPr="00BF29B7">
        <w:rPr>
          <w:rFonts w:ascii="Arial" w:hAnsi="Arial" w:cs="Arial"/>
          <w:sz w:val="24"/>
          <w:szCs w:val="24"/>
        </w:rPr>
        <w:t>часть 3 изложить в новой редакции:</w:t>
      </w:r>
    </w:p>
    <w:p w:rsidR="0019522B" w:rsidRPr="00BF29B7" w:rsidRDefault="001E18DE" w:rsidP="00781F24">
      <w:pPr>
        <w:autoSpaceDE w:val="0"/>
        <w:autoSpaceDN w:val="0"/>
        <w:adjustRightInd w:val="0"/>
        <w:spacing w:after="0" w:line="240" w:lineRule="auto"/>
        <w:ind w:firstLine="567"/>
        <w:jc w:val="both"/>
        <w:rPr>
          <w:rFonts w:ascii="Arial" w:eastAsiaTheme="minorHAnsi" w:hAnsi="Arial" w:cs="Arial"/>
          <w:sz w:val="24"/>
          <w:szCs w:val="24"/>
          <w:lang w:eastAsia="en-US"/>
        </w:rPr>
      </w:pPr>
      <w:r w:rsidRPr="00BF29B7">
        <w:rPr>
          <w:rFonts w:ascii="Arial" w:hAnsi="Arial" w:cs="Arial"/>
          <w:sz w:val="24"/>
          <w:szCs w:val="24"/>
        </w:rPr>
        <w:t>«</w:t>
      </w:r>
      <w:r w:rsidR="0019522B" w:rsidRPr="00BF29B7">
        <w:rPr>
          <w:rFonts w:ascii="Arial" w:eastAsiaTheme="minorHAnsi" w:hAnsi="Arial" w:cs="Arial"/>
          <w:sz w:val="24"/>
          <w:szCs w:val="24"/>
          <w:lang w:eastAsia="en-US"/>
        </w:rPr>
        <w:t xml:space="preserve">3. </w:t>
      </w:r>
      <w:proofErr w:type="gramStart"/>
      <w:r w:rsidR="0019522B" w:rsidRPr="00BF29B7">
        <w:rPr>
          <w:rFonts w:ascii="Arial" w:eastAsiaTheme="minorHAnsi" w:hAnsi="Arial" w:cs="Arial"/>
          <w:sz w:val="24"/>
          <w:szCs w:val="24"/>
          <w:lang w:eastAsia="en-US"/>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 w:history="1">
        <w:r w:rsidR="0019522B" w:rsidRPr="00BF29B7">
          <w:rPr>
            <w:rFonts w:ascii="Arial" w:eastAsiaTheme="minorHAnsi" w:hAnsi="Arial" w:cs="Arial"/>
            <w:sz w:val="24"/>
            <w:szCs w:val="24"/>
            <w:lang w:eastAsia="en-US"/>
          </w:rPr>
          <w:t>законом</w:t>
        </w:r>
      </w:hyperlink>
      <w:r w:rsidR="0019522B" w:rsidRPr="00BF29B7">
        <w:rPr>
          <w:rFonts w:ascii="Arial" w:eastAsiaTheme="minorHAnsi" w:hAnsi="Arial" w:cs="Arial"/>
          <w:sz w:val="24"/>
          <w:szCs w:val="24"/>
          <w:lang w:eastAsia="en-US"/>
        </w:rPr>
        <w:t xml:space="preserve"> от 28 декабря 2013 года № 400-ФЗ «О страховых пенсиях» либо досрочно назначенной в соответствии с </w:t>
      </w:r>
      <w:hyperlink r:id="rId5" w:history="1">
        <w:r w:rsidR="0019522B" w:rsidRPr="00BF29B7">
          <w:rPr>
            <w:rFonts w:ascii="Arial" w:eastAsiaTheme="minorHAnsi" w:hAnsi="Arial" w:cs="Arial"/>
            <w:sz w:val="24"/>
            <w:szCs w:val="24"/>
            <w:lang w:eastAsia="en-US"/>
          </w:rPr>
          <w:t>Законом</w:t>
        </w:r>
      </w:hyperlink>
      <w:r w:rsidR="0019522B" w:rsidRPr="00BF29B7">
        <w:rPr>
          <w:rFonts w:ascii="Arial" w:eastAsiaTheme="minorHAnsi" w:hAnsi="Arial" w:cs="Arial"/>
          <w:sz w:val="24"/>
          <w:szCs w:val="24"/>
          <w:lang w:eastAsia="en-US"/>
        </w:rPr>
        <w:t xml:space="preserve"> </w:t>
      </w:r>
      <w:r w:rsidR="0019522B" w:rsidRPr="00BF29B7">
        <w:rPr>
          <w:rFonts w:ascii="Arial" w:eastAsiaTheme="minorHAnsi" w:hAnsi="Arial" w:cs="Arial"/>
          <w:sz w:val="24"/>
          <w:szCs w:val="24"/>
          <w:lang w:eastAsia="en-US"/>
        </w:rPr>
        <w:lastRenderedPageBreak/>
        <w:t>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w:t>
      </w:r>
      <w:proofErr w:type="gramEnd"/>
      <w:r w:rsidR="0019522B" w:rsidRPr="00BF29B7">
        <w:rPr>
          <w:rFonts w:ascii="Arial" w:eastAsiaTheme="minorHAnsi" w:hAnsi="Arial" w:cs="Arial"/>
          <w:sz w:val="24"/>
          <w:szCs w:val="24"/>
          <w:lang w:eastAsia="en-US"/>
        </w:rPr>
        <w:t xml:space="preserve"> назначения пенсии за выслугу лет в соответствующем году определяется согласно приложению к Федеральному </w:t>
      </w:r>
      <w:hyperlink r:id="rId6" w:history="1">
        <w:r w:rsidR="0019522B" w:rsidRPr="00BF29B7">
          <w:rPr>
            <w:rFonts w:ascii="Arial" w:eastAsiaTheme="minorHAnsi" w:hAnsi="Arial" w:cs="Arial"/>
            <w:sz w:val="24"/>
            <w:szCs w:val="24"/>
            <w:lang w:eastAsia="en-US"/>
          </w:rPr>
          <w:t>закону</w:t>
        </w:r>
      </w:hyperlink>
      <w:r w:rsidR="0019522B" w:rsidRPr="00BF29B7">
        <w:rPr>
          <w:rFonts w:ascii="Arial" w:eastAsiaTheme="minorHAnsi" w:hAnsi="Arial" w:cs="Arial"/>
          <w:sz w:val="24"/>
          <w:szCs w:val="24"/>
          <w:lang w:eastAsia="en-US"/>
        </w:rPr>
        <w:t xml:space="preserve"> от 15 декабря 2001 года № 166-ФЗ «О государственном пенсионном обеспечении в Российской Федерации»;</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p>
    <w:p w:rsidR="0019522B" w:rsidRPr="00BF29B7" w:rsidRDefault="0019522B"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часть </w:t>
      </w:r>
      <w:r w:rsidR="00781F24" w:rsidRPr="00BF29B7">
        <w:rPr>
          <w:rFonts w:ascii="Arial" w:eastAsiaTheme="minorHAnsi" w:hAnsi="Arial" w:cs="Arial"/>
          <w:sz w:val="24"/>
          <w:szCs w:val="24"/>
          <w:lang w:eastAsia="en-US"/>
        </w:rPr>
        <w:t>4 изложить в новой редакции:</w:t>
      </w:r>
    </w:p>
    <w:p w:rsidR="00781F24" w:rsidRPr="00BF29B7" w:rsidRDefault="00781F24" w:rsidP="00781F24">
      <w:pPr>
        <w:autoSpaceDE w:val="0"/>
        <w:autoSpaceDN w:val="0"/>
        <w:adjustRightInd w:val="0"/>
        <w:spacing w:after="0" w:line="240" w:lineRule="auto"/>
        <w:ind w:firstLine="567"/>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«4. </w:t>
      </w:r>
      <w:proofErr w:type="gramStart"/>
      <w:r w:rsidRPr="00BF29B7">
        <w:rPr>
          <w:rFonts w:ascii="Arial" w:eastAsiaTheme="minorHAnsi" w:hAnsi="Arial" w:cs="Arial"/>
          <w:sz w:val="24"/>
          <w:szCs w:val="24"/>
          <w:lang w:eastAsia="en-US"/>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BF29B7">
          <w:rPr>
            <w:rFonts w:ascii="Arial" w:eastAsiaTheme="minorHAnsi" w:hAnsi="Arial" w:cs="Arial"/>
            <w:color w:val="0000FF"/>
            <w:sz w:val="24"/>
            <w:szCs w:val="24"/>
            <w:lang w:eastAsia="en-US"/>
          </w:rPr>
          <w:t>приложению</w:t>
        </w:r>
      </w:hyperlink>
      <w:r w:rsidRPr="00BF29B7">
        <w:rPr>
          <w:rFonts w:ascii="Arial" w:eastAsiaTheme="minorHAnsi" w:hAnsi="Arial" w:cs="Arial"/>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Pr="00BF29B7">
        <w:rPr>
          <w:rFonts w:ascii="Arial" w:eastAsiaTheme="minorHAnsi" w:hAnsi="Arial" w:cs="Arial"/>
          <w:sz w:val="24"/>
          <w:szCs w:val="24"/>
          <w:lang w:eastAsia="en-US"/>
        </w:rPr>
        <w:t xml:space="preserve"> пенсию за выслугу лет при увольнении с муниципальной службы по следующим основаниям:</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 соглашение сторон;</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3) расторжение трудового договора по инициативе муниципального служащего;</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4) отказ муниципального служащего от продолжения работы в связи с изменением определенных сторонами условий трудового договора;</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6) отказ муниципального служащего от перевода в другую местность вместе с представителем нанимателя (работодателем);</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7) наличие заболевания, препятствующего прохождению муниципальной службы и подтвержденного заключением медицинской организации;</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9) сокращение численности или штата муниципальных служащих в органах местного самоуправления и их аппаратах;</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10) ликвидация органов местного самоуправления;</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BF29B7">
        <w:rPr>
          <w:rFonts w:ascii="Arial" w:eastAsiaTheme="minorHAnsi" w:hAnsi="Arial" w:cs="Arial"/>
          <w:sz w:val="24"/>
          <w:szCs w:val="24"/>
          <w:lang w:eastAsia="en-US"/>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lastRenderedPageBreak/>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15) признание муниципального служащего недееспособным или ограниченно дееспособным решением суда, вступившим в законную силу;</w:t>
      </w: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BF29B7">
        <w:rPr>
          <w:rFonts w:ascii="Arial" w:eastAsiaTheme="minorHAnsi" w:hAnsi="Arial" w:cs="Arial"/>
          <w:sz w:val="24"/>
          <w:szCs w:val="24"/>
          <w:lang w:eastAsia="en-US"/>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8" w:history="1">
        <w:r w:rsidRPr="00BF29B7">
          <w:rPr>
            <w:rFonts w:ascii="Arial" w:eastAsiaTheme="minorHAnsi" w:hAnsi="Arial" w:cs="Arial"/>
            <w:color w:val="0000FF"/>
            <w:sz w:val="24"/>
            <w:szCs w:val="24"/>
            <w:lang w:eastAsia="en-US"/>
          </w:rPr>
          <w:t>частью 2 статьи 19</w:t>
        </w:r>
      </w:hyperlink>
      <w:r w:rsidRPr="00BF29B7">
        <w:rPr>
          <w:rFonts w:ascii="Arial" w:eastAsiaTheme="minorHAnsi" w:hAnsi="Arial" w:cs="Arial"/>
          <w:sz w:val="24"/>
          <w:szCs w:val="24"/>
          <w:lang w:eastAsia="en-US"/>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p>
    <w:p w:rsidR="00781F24" w:rsidRPr="00BF29B7" w:rsidRDefault="00781F24" w:rsidP="00781F2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часть 5 изложить в новой редакции:</w:t>
      </w:r>
    </w:p>
    <w:p w:rsidR="00781F24" w:rsidRPr="00BF29B7" w:rsidRDefault="00781F24" w:rsidP="00781F24">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«5. </w:t>
      </w:r>
      <w:proofErr w:type="gramStart"/>
      <w:r w:rsidRPr="00BF29B7">
        <w:rPr>
          <w:rFonts w:ascii="Arial" w:eastAsiaTheme="minorHAnsi" w:hAnsi="Arial" w:cs="Arial"/>
          <w:sz w:val="24"/>
          <w:szCs w:val="24"/>
          <w:lang w:eastAsia="en-US"/>
        </w:rPr>
        <w:t xml:space="preserve">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9" w:history="1">
        <w:r w:rsidRPr="00BF29B7">
          <w:rPr>
            <w:rFonts w:ascii="Arial" w:eastAsiaTheme="minorHAnsi" w:hAnsi="Arial" w:cs="Arial"/>
            <w:color w:val="0000FF"/>
            <w:sz w:val="24"/>
            <w:szCs w:val="24"/>
            <w:lang w:eastAsia="en-US"/>
          </w:rPr>
          <w:t>частью 1 статьи 8</w:t>
        </w:r>
      </w:hyperlink>
      <w:r w:rsidRPr="00BF29B7">
        <w:rPr>
          <w:rFonts w:ascii="Arial" w:eastAsiaTheme="minorHAnsi" w:hAnsi="Arial" w:cs="Arial"/>
          <w:sz w:val="24"/>
          <w:szCs w:val="24"/>
          <w:lang w:eastAsia="en-US"/>
        </w:rPr>
        <w:t xml:space="preserve"> и </w:t>
      </w:r>
      <w:hyperlink r:id="rId10" w:history="1">
        <w:r w:rsidRPr="00BF29B7">
          <w:rPr>
            <w:rFonts w:ascii="Arial" w:eastAsiaTheme="minorHAnsi" w:hAnsi="Arial" w:cs="Arial"/>
            <w:color w:val="0000FF"/>
            <w:sz w:val="24"/>
            <w:szCs w:val="24"/>
            <w:lang w:eastAsia="en-US"/>
          </w:rPr>
          <w:t>статьями 9</w:t>
        </w:r>
      </w:hyperlink>
      <w:r w:rsidRPr="00BF29B7">
        <w:rPr>
          <w:rFonts w:ascii="Arial" w:eastAsiaTheme="minorHAnsi" w:hAnsi="Arial" w:cs="Arial"/>
          <w:sz w:val="24"/>
          <w:szCs w:val="24"/>
          <w:lang w:eastAsia="en-US"/>
        </w:rPr>
        <w:t xml:space="preserve">, </w:t>
      </w:r>
      <w:hyperlink r:id="rId11" w:history="1">
        <w:r w:rsidRPr="00BF29B7">
          <w:rPr>
            <w:rFonts w:ascii="Arial" w:eastAsiaTheme="minorHAnsi" w:hAnsi="Arial" w:cs="Arial"/>
            <w:color w:val="0000FF"/>
            <w:sz w:val="24"/>
            <w:szCs w:val="24"/>
            <w:lang w:eastAsia="en-US"/>
          </w:rPr>
          <w:t>30</w:t>
        </w:r>
      </w:hyperlink>
      <w:r w:rsidRPr="00BF29B7">
        <w:rPr>
          <w:rFonts w:ascii="Arial" w:eastAsiaTheme="minorHAnsi" w:hAnsi="Arial" w:cs="Arial"/>
          <w:sz w:val="24"/>
          <w:szCs w:val="24"/>
          <w:lang w:eastAsia="en-US"/>
        </w:rPr>
        <w:t xml:space="preserve"> - </w:t>
      </w:r>
      <w:hyperlink r:id="rId12" w:history="1">
        <w:r w:rsidRPr="00BF29B7">
          <w:rPr>
            <w:rFonts w:ascii="Arial" w:eastAsiaTheme="minorHAnsi" w:hAnsi="Arial" w:cs="Arial"/>
            <w:color w:val="0000FF"/>
            <w:sz w:val="24"/>
            <w:szCs w:val="24"/>
            <w:lang w:eastAsia="en-US"/>
          </w:rPr>
          <w:t>33</w:t>
        </w:r>
      </w:hyperlink>
      <w:r w:rsidRPr="00BF29B7">
        <w:rPr>
          <w:rFonts w:ascii="Arial" w:eastAsiaTheme="minorHAnsi" w:hAnsi="Arial" w:cs="Arial"/>
          <w:sz w:val="24"/>
          <w:szCs w:val="24"/>
          <w:lang w:eastAsia="en-US"/>
        </w:rPr>
        <w:t xml:space="preserve"> Федерального закона "О страховых пенсиях" и непосредственно</w:t>
      </w:r>
      <w:proofErr w:type="gramEnd"/>
      <w:r w:rsidRPr="00BF29B7">
        <w:rPr>
          <w:rFonts w:ascii="Arial" w:eastAsiaTheme="minorHAnsi" w:hAnsi="Arial" w:cs="Arial"/>
          <w:sz w:val="24"/>
          <w:szCs w:val="24"/>
          <w:lang w:eastAsia="en-US"/>
        </w:rPr>
        <w:t xml:space="preserve"> перед увольнением замещали должности муниципальной службы не менее </w:t>
      </w:r>
      <w:proofErr w:type="gramStart"/>
      <w:r w:rsidRPr="00BF29B7">
        <w:rPr>
          <w:rFonts w:ascii="Arial" w:eastAsiaTheme="minorHAnsi" w:hAnsi="Arial" w:cs="Arial"/>
          <w:sz w:val="24"/>
          <w:szCs w:val="24"/>
          <w:lang w:eastAsia="en-US"/>
        </w:rPr>
        <w:t>12 полных месяцев</w:t>
      </w:r>
      <w:proofErr w:type="gramEnd"/>
      <w:r w:rsidRPr="00BF29B7">
        <w:rPr>
          <w:rFonts w:ascii="Arial" w:eastAsiaTheme="minorHAnsi" w:hAnsi="Arial" w:cs="Arial"/>
          <w:sz w:val="24"/>
          <w:szCs w:val="24"/>
          <w:lang w:eastAsia="en-US"/>
        </w:rPr>
        <w:t>.</w:t>
      </w:r>
    </w:p>
    <w:p w:rsidR="00781F24" w:rsidRPr="00BF29B7" w:rsidRDefault="00781F24" w:rsidP="00781F24">
      <w:pPr>
        <w:autoSpaceDE w:val="0"/>
        <w:autoSpaceDN w:val="0"/>
        <w:adjustRightInd w:val="0"/>
        <w:spacing w:after="0" w:line="240" w:lineRule="auto"/>
        <w:ind w:firstLine="540"/>
        <w:jc w:val="both"/>
        <w:rPr>
          <w:rFonts w:ascii="Arial" w:eastAsiaTheme="minorHAnsi" w:hAnsi="Arial" w:cs="Arial"/>
          <w:sz w:val="24"/>
          <w:szCs w:val="24"/>
          <w:lang w:eastAsia="en-US"/>
        </w:rPr>
      </w:pPr>
      <w:proofErr w:type="gramStart"/>
      <w:r w:rsidRPr="00BF29B7">
        <w:rPr>
          <w:rFonts w:ascii="Arial" w:eastAsiaTheme="minorHAnsi" w:hAnsi="Arial" w:cs="Arial"/>
          <w:sz w:val="24"/>
          <w:szCs w:val="24"/>
          <w:lang w:eastAsia="en-US"/>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C3B69" w:rsidRPr="00BF29B7" w:rsidRDefault="008C3B69" w:rsidP="00781F24">
      <w:pPr>
        <w:autoSpaceDE w:val="0"/>
        <w:autoSpaceDN w:val="0"/>
        <w:adjustRightInd w:val="0"/>
        <w:spacing w:after="0" w:line="240" w:lineRule="auto"/>
        <w:ind w:firstLine="540"/>
        <w:jc w:val="both"/>
        <w:rPr>
          <w:rFonts w:ascii="Arial" w:eastAsiaTheme="minorHAnsi" w:hAnsi="Arial" w:cs="Arial"/>
          <w:sz w:val="24"/>
          <w:szCs w:val="24"/>
          <w:lang w:eastAsia="en-US"/>
        </w:rPr>
      </w:pPr>
    </w:p>
    <w:p w:rsidR="008C3B69" w:rsidRPr="00BF29B7" w:rsidRDefault="008C3B69" w:rsidP="008C3B69">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абзац первый части 7 изложить в новой редакции:</w:t>
      </w:r>
    </w:p>
    <w:p w:rsidR="008E4D44" w:rsidRPr="00BF29B7" w:rsidRDefault="008E4D44" w:rsidP="008E4D44">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«7. </w:t>
      </w:r>
      <w:proofErr w:type="gramStart"/>
      <w:r w:rsidRPr="00BF29B7">
        <w:rPr>
          <w:rFonts w:ascii="Arial" w:eastAsiaTheme="minorHAnsi" w:hAnsi="Arial" w:cs="Arial"/>
          <w:sz w:val="24"/>
          <w:szCs w:val="24"/>
          <w:lang w:eastAsia="en-US"/>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BF29B7">
          <w:rPr>
            <w:rFonts w:ascii="Arial" w:eastAsiaTheme="minorHAnsi" w:hAnsi="Arial" w:cs="Arial"/>
            <w:color w:val="0000FF"/>
            <w:sz w:val="24"/>
            <w:szCs w:val="24"/>
            <w:lang w:eastAsia="en-US"/>
          </w:rPr>
          <w:t>приложению</w:t>
        </w:r>
      </w:hyperlink>
      <w:r w:rsidRPr="00BF29B7">
        <w:rPr>
          <w:rFonts w:ascii="Arial" w:eastAsiaTheme="minorHAnsi" w:hAnsi="Arial" w:cs="Arial"/>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BF29B7">
        <w:rPr>
          <w:rFonts w:ascii="Arial" w:eastAsiaTheme="minorHAnsi" w:hAnsi="Arial" w:cs="Arial"/>
          <w:sz w:val="24"/>
          <w:szCs w:val="24"/>
          <w:lang w:eastAsia="en-US"/>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 w:history="1">
        <w:r w:rsidRPr="00BF29B7">
          <w:rPr>
            <w:rFonts w:ascii="Arial" w:eastAsiaTheme="minorHAnsi" w:hAnsi="Arial" w:cs="Arial"/>
            <w:color w:val="0000FF"/>
            <w:sz w:val="24"/>
            <w:szCs w:val="24"/>
            <w:lang w:eastAsia="en-US"/>
          </w:rPr>
          <w:t>законом</w:t>
        </w:r>
      </w:hyperlink>
      <w:r w:rsidRPr="00BF29B7">
        <w:rPr>
          <w:rFonts w:ascii="Arial" w:eastAsiaTheme="minorHAnsi" w:hAnsi="Arial" w:cs="Arial"/>
          <w:sz w:val="24"/>
          <w:szCs w:val="24"/>
          <w:lang w:eastAsia="en-US"/>
        </w:rPr>
        <w:t xml:space="preserve"> "О страховых пенсиях". За </w:t>
      </w:r>
      <w:proofErr w:type="gramStart"/>
      <w:r w:rsidRPr="00BF29B7">
        <w:rPr>
          <w:rFonts w:ascii="Arial" w:eastAsiaTheme="minorHAnsi" w:hAnsi="Arial" w:cs="Arial"/>
          <w:sz w:val="24"/>
          <w:szCs w:val="24"/>
          <w:lang w:eastAsia="en-US"/>
        </w:rPr>
        <w:t>каждый полный год</w:t>
      </w:r>
      <w:proofErr w:type="gramEnd"/>
      <w:r w:rsidRPr="00BF29B7">
        <w:rPr>
          <w:rFonts w:ascii="Arial" w:eastAsiaTheme="minorHAnsi" w:hAnsi="Arial" w:cs="Arial"/>
          <w:sz w:val="24"/>
          <w:szCs w:val="24"/>
          <w:lang w:eastAsia="en-US"/>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Pr="00BF29B7">
        <w:rPr>
          <w:rFonts w:ascii="Arial" w:eastAsiaTheme="minorHAnsi" w:hAnsi="Arial" w:cs="Arial"/>
          <w:sz w:val="24"/>
          <w:szCs w:val="24"/>
          <w:lang w:eastAsia="en-US"/>
        </w:rPr>
        <w:t>.»;</w:t>
      </w:r>
      <w:proofErr w:type="gramEnd"/>
    </w:p>
    <w:p w:rsidR="008E4D44" w:rsidRPr="00BF29B7" w:rsidRDefault="008E4D44" w:rsidP="008E4D44">
      <w:pPr>
        <w:autoSpaceDE w:val="0"/>
        <w:autoSpaceDN w:val="0"/>
        <w:adjustRightInd w:val="0"/>
        <w:spacing w:after="0" w:line="240" w:lineRule="auto"/>
        <w:ind w:firstLine="540"/>
        <w:jc w:val="both"/>
        <w:rPr>
          <w:rFonts w:ascii="Arial" w:eastAsiaTheme="minorHAnsi" w:hAnsi="Arial" w:cs="Arial"/>
          <w:sz w:val="24"/>
          <w:szCs w:val="24"/>
          <w:lang w:eastAsia="en-US"/>
        </w:rPr>
      </w:pPr>
    </w:p>
    <w:p w:rsidR="008E4D44" w:rsidRPr="00BF29B7" w:rsidRDefault="008E4D44" w:rsidP="008E4D44">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BF29B7">
        <w:rPr>
          <w:rFonts w:ascii="Arial" w:eastAsiaTheme="minorHAnsi" w:hAnsi="Arial" w:cs="Arial"/>
          <w:sz w:val="24"/>
          <w:szCs w:val="24"/>
          <w:lang w:eastAsia="en-US"/>
        </w:rPr>
        <w:t xml:space="preserve">в части 9 слова ", предусмотренную Федеральным </w:t>
      </w:r>
      <w:hyperlink r:id="rId15" w:history="1">
        <w:r w:rsidRPr="00BF29B7">
          <w:rPr>
            <w:rFonts w:ascii="Arial" w:eastAsiaTheme="minorHAnsi" w:hAnsi="Arial" w:cs="Arial"/>
            <w:color w:val="0000FF"/>
            <w:sz w:val="24"/>
            <w:szCs w:val="24"/>
            <w:lang w:eastAsia="en-US"/>
          </w:rPr>
          <w:t>законом</w:t>
        </w:r>
      </w:hyperlink>
      <w:r w:rsidRPr="00BF29B7">
        <w:rPr>
          <w:rFonts w:ascii="Arial" w:eastAsiaTheme="minorHAnsi" w:hAnsi="Arial" w:cs="Arial"/>
          <w:sz w:val="24"/>
          <w:szCs w:val="24"/>
          <w:lang w:eastAsia="en-US"/>
        </w:rPr>
        <w:t xml:space="preserve"> "О страховых пенсиях" заменить словами "по старости в соответствии с </w:t>
      </w:r>
      <w:hyperlink r:id="rId16" w:history="1">
        <w:r w:rsidRPr="00BF29B7">
          <w:rPr>
            <w:rFonts w:ascii="Arial" w:eastAsiaTheme="minorHAnsi" w:hAnsi="Arial" w:cs="Arial"/>
            <w:color w:val="0000FF"/>
            <w:sz w:val="24"/>
            <w:szCs w:val="24"/>
            <w:lang w:eastAsia="en-US"/>
          </w:rPr>
          <w:t>частью 1 статьи 8</w:t>
        </w:r>
      </w:hyperlink>
      <w:r w:rsidRPr="00BF29B7">
        <w:rPr>
          <w:rFonts w:ascii="Arial" w:eastAsiaTheme="minorHAnsi" w:hAnsi="Arial" w:cs="Arial"/>
          <w:sz w:val="24"/>
          <w:szCs w:val="24"/>
          <w:lang w:eastAsia="en-US"/>
        </w:rPr>
        <w:t xml:space="preserve"> и </w:t>
      </w:r>
      <w:hyperlink r:id="rId17" w:history="1">
        <w:r w:rsidRPr="00BF29B7">
          <w:rPr>
            <w:rFonts w:ascii="Arial" w:eastAsiaTheme="minorHAnsi" w:hAnsi="Arial" w:cs="Arial"/>
            <w:color w:val="0000FF"/>
            <w:sz w:val="24"/>
            <w:szCs w:val="24"/>
            <w:lang w:eastAsia="en-US"/>
          </w:rPr>
          <w:t>статьями 30</w:t>
        </w:r>
      </w:hyperlink>
      <w:r w:rsidRPr="00BF29B7">
        <w:rPr>
          <w:rFonts w:ascii="Arial" w:eastAsiaTheme="minorHAnsi" w:hAnsi="Arial" w:cs="Arial"/>
          <w:sz w:val="24"/>
          <w:szCs w:val="24"/>
          <w:lang w:eastAsia="en-US"/>
        </w:rPr>
        <w:t xml:space="preserve"> - </w:t>
      </w:r>
      <w:hyperlink r:id="rId18" w:history="1">
        <w:r w:rsidRPr="00BF29B7">
          <w:rPr>
            <w:rFonts w:ascii="Arial" w:eastAsiaTheme="minorHAnsi" w:hAnsi="Arial" w:cs="Arial"/>
            <w:color w:val="0000FF"/>
            <w:sz w:val="24"/>
            <w:szCs w:val="24"/>
            <w:lang w:eastAsia="en-US"/>
          </w:rPr>
          <w:t>33</w:t>
        </w:r>
      </w:hyperlink>
      <w:r w:rsidRPr="00BF29B7">
        <w:rPr>
          <w:rFonts w:ascii="Arial" w:eastAsiaTheme="minorHAnsi" w:hAnsi="Arial" w:cs="Arial"/>
          <w:sz w:val="24"/>
          <w:szCs w:val="24"/>
          <w:lang w:eastAsia="en-US"/>
        </w:rPr>
        <w:t xml:space="preserve">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roofErr w:type="gramEnd"/>
    </w:p>
    <w:p w:rsidR="008E4D44" w:rsidRPr="00BF29B7" w:rsidRDefault="008E4D44" w:rsidP="008E4D44">
      <w:pPr>
        <w:autoSpaceDE w:val="0"/>
        <w:autoSpaceDN w:val="0"/>
        <w:adjustRightInd w:val="0"/>
        <w:spacing w:after="0" w:line="240" w:lineRule="auto"/>
        <w:ind w:firstLine="540"/>
        <w:jc w:val="both"/>
        <w:rPr>
          <w:rFonts w:ascii="Arial" w:eastAsiaTheme="minorHAnsi" w:hAnsi="Arial" w:cs="Arial"/>
          <w:sz w:val="24"/>
          <w:szCs w:val="24"/>
          <w:lang w:eastAsia="en-US"/>
        </w:rPr>
      </w:pPr>
    </w:p>
    <w:p w:rsidR="008E4D44" w:rsidRPr="00BF29B7" w:rsidRDefault="008E4D44" w:rsidP="008E4D44">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часть 10 изложить в новой редакции:</w:t>
      </w:r>
    </w:p>
    <w:p w:rsidR="008E4D44" w:rsidRPr="00BF29B7" w:rsidRDefault="008E4D44" w:rsidP="008E4D44">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roofErr w:type="gramStart"/>
      <w:r w:rsidRPr="00BF29B7">
        <w:rPr>
          <w:rFonts w:ascii="Arial" w:eastAsiaTheme="minorHAnsi" w:hAnsi="Arial" w:cs="Arial"/>
          <w:sz w:val="24"/>
          <w:szCs w:val="24"/>
          <w:lang w:eastAsia="en-US"/>
        </w:rPr>
        <w:t>.";</w:t>
      </w:r>
      <w:proofErr w:type="gramEnd"/>
    </w:p>
    <w:p w:rsidR="008E4D44" w:rsidRPr="00BF29B7" w:rsidRDefault="008E4D44" w:rsidP="008E4D44">
      <w:pPr>
        <w:autoSpaceDE w:val="0"/>
        <w:autoSpaceDN w:val="0"/>
        <w:adjustRightInd w:val="0"/>
        <w:spacing w:after="0" w:line="240" w:lineRule="auto"/>
        <w:ind w:firstLine="540"/>
        <w:jc w:val="both"/>
        <w:rPr>
          <w:rFonts w:ascii="Arial" w:eastAsiaTheme="minorHAnsi" w:hAnsi="Arial" w:cs="Arial"/>
          <w:sz w:val="24"/>
          <w:szCs w:val="24"/>
          <w:lang w:eastAsia="en-US"/>
        </w:rPr>
      </w:pPr>
    </w:p>
    <w:p w:rsidR="008E4D44" w:rsidRPr="00BF29B7" w:rsidRDefault="004D6AD5" w:rsidP="004D6AD5">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часть 13 изложить в новой редакции:</w:t>
      </w:r>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«13. 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Пенсия за выслугу лет муниципальным служащим назначается на следующий срок:</w:t>
      </w:r>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 пенсия за выслугу лет (за исключением пенсии за выслугу лет, установленной к страховой пенсии по инвалидности) - бессрочно;</w:t>
      </w:r>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BF29B7">
        <w:rPr>
          <w:rFonts w:ascii="Arial" w:eastAsiaTheme="minorHAnsi" w:hAnsi="Arial" w:cs="Arial"/>
          <w:sz w:val="24"/>
          <w:szCs w:val="24"/>
          <w:lang w:eastAsia="en-US"/>
        </w:rPr>
        <w:t>.";</w:t>
      </w:r>
      <w:proofErr w:type="gramEnd"/>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p>
    <w:p w:rsidR="004D6AD5" w:rsidRPr="00BF29B7" w:rsidRDefault="006A2918" w:rsidP="00E446C2">
      <w:pPr>
        <w:autoSpaceDE w:val="0"/>
        <w:autoSpaceDN w:val="0"/>
        <w:adjustRightInd w:val="0"/>
        <w:spacing w:after="0" w:line="240" w:lineRule="auto"/>
        <w:ind w:firstLine="709"/>
        <w:jc w:val="both"/>
        <w:rPr>
          <w:rFonts w:ascii="Arial" w:eastAsiaTheme="minorHAnsi" w:hAnsi="Arial" w:cs="Arial"/>
          <w:sz w:val="24"/>
          <w:szCs w:val="24"/>
          <w:lang w:eastAsia="en-US"/>
        </w:rPr>
      </w:pPr>
      <w:hyperlink r:id="rId19" w:history="1">
        <w:r w:rsidR="004D6AD5" w:rsidRPr="00BF29B7">
          <w:rPr>
            <w:rFonts w:ascii="Arial" w:eastAsiaTheme="minorHAnsi" w:hAnsi="Arial" w:cs="Arial"/>
            <w:sz w:val="24"/>
            <w:szCs w:val="24"/>
            <w:lang w:eastAsia="en-US"/>
          </w:rPr>
          <w:t>дополнить</w:t>
        </w:r>
      </w:hyperlink>
      <w:r w:rsidR="004D6AD5" w:rsidRPr="00BF29B7">
        <w:rPr>
          <w:rFonts w:ascii="Arial" w:eastAsiaTheme="minorHAnsi" w:hAnsi="Arial" w:cs="Arial"/>
          <w:sz w:val="24"/>
          <w:szCs w:val="24"/>
          <w:lang w:eastAsia="en-US"/>
        </w:rPr>
        <w:t xml:space="preserve"> частью 13.1 следующего содержания:</w:t>
      </w:r>
    </w:p>
    <w:p w:rsidR="004D6AD5" w:rsidRPr="00BF29B7" w:rsidRDefault="00E446C2"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w:t>
      </w:r>
      <w:r w:rsidR="004D6AD5" w:rsidRPr="00BF29B7">
        <w:rPr>
          <w:rFonts w:ascii="Arial" w:eastAsiaTheme="minorHAnsi" w:hAnsi="Arial" w:cs="Arial"/>
          <w:sz w:val="24"/>
          <w:szCs w:val="24"/>
          <w:lang w:eastAsia="en-US"/>
        </w:rPr>
        <w:t xml:space="preserve">13.1. </w:t>
      </w:r>
      <w:proofErr w:type="gramStart"/>
      <w:r w:rsidR="004D6AD5" w:rsidRPr="00BF29B7">
        <w:rPr>
          <w:rFonts w:ascii="Arial" w:eastAsiaTheme="minorHAnsi" w:hAnsi="Arial" w:cs="Arial"/>
          <w:sz w:val="24"/>
          <w:szCs w:val="24"/>
          <w:lang w:eastAsia="en-US"/>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004D6AD5" w:rsidRPr="00BF29B7">
        <w:rPr>
          <w:rFonts w:ascii="Arial" w:eastAsiaTheme="minorHAnsi" w:hAnsi="Arial" w:cs="Arial"/>
          <w:sz w:val="24"/>
          <w:szCs w:val="24"/>
          <w:lang w:eastAsia="en-US"/>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004D6AD5" w:rsidRPr="00BF29B7">
        <w:rPr>
          <w:rFonts w:ascii="Arial" w:eastAsiaTheme="minorHAnsi" w:hAnsi="Arial" w:cs="Arial"/>
          <w:sz w:val="24"/>
          <w:szCs w:val="24"/>
          <w:lang w:eastAsia="en-US"/>
        </w:rPr>
        <w:t>12 полных месяцев</w:t>
      </w:r>
      <w:proofErr w:type="gramEnd"/>
      <w:r w:rsidR="004D6AD5" w:rsidRPr="00BF29B7">
        <w:rPr>
          <w:rFonts w:ascii="Arial" w:eastAsiaTheme="minorHAnsi" w:hAnsi="Arial" w:cs="Arial"/>
          <w:sz w:val="24"/>
          <w:szCs w:val="24"/>
          <w:lang w:eastAsia="en-US"/>
        </w:rPr>
        <w:t xml:space="preserve"> с более высоким должностным окладом.</w:t>
      </w:r>
    </w:p>
    <w:p w:rsidR="004D6AD5" w:rsidRPr="00BF29B7" w:rsidRDefault="004D6AD5" w:rsidP="004D6AD5">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BF29B7">
        <w:rPr>
          <w:rFonts w:ascii="Arial" w:eastAsiaTheme="minorHAnsi" w:hAnsi="Arial" w:cs="Arial"/>
          <w:sz w:val="24"/>
          <w:szCs w:val="24"/>
          <w:lang w:eastAsia="en-US"/>
        </w:rPr>
        <w:t>.</w:t>
      </w:r>
      <w:r w:rsidR="00E446C2" w:rsidRPr="00BF29B7">
        <w:rPr>
          <w:rFonts w:ascii="Arial" w:eastAsiaTheme="minorHAnsi" w:hAnsi="Arial" w:cs="Arial"/>
          <w:sz w:val="24"/>
          <w:szCs w:val="24"/>
          <w:lang w:eastAsia="en-US"/>
        </w:rPr>
        <w:t>»</w:t>
      </w:r>
      <w:r w:rsidRPr="00BF29B7">
        <w:rPr>
          <w:rFonts w:ascii="Arial" w:eastAsiaTheme="minorHAnsi" w:hAnsi="Arial" w:cs="Arial"/>
          <w:sz w:val="24"/>
          <w:szCs w:val="24"/>
          <w:lang w:eastAsia="en-US"/>
        </w:rPr>
        <w:t>;</w:t>
      </w:r>
      <w:proofErr w:type="gramEnd"/>
    </w:p>
    <w:p w:rsidR="00E446C2" w:rsidRPr="00BF29B7" w:rsidRDefault="00E446C2" w:rsidP="004D6AD5">
      <w:pPr>
        <w:autoSpaceDE w:val="0"/>
        <w:autoSpaceDN w:val="0"/>
        <w:adjustRightInd w:val="0"/>
        <w:spacing w:after="0" w:line="240" w:lineRule="auto"/>
        <w:ind w:firstLine="540"/>
        <w:jc w:val="both"/>
        <w:rPr>
          <w:rFonts w:ascii="Arial" w:eastAsiaTheme="minorHAnsi" w:hAnsi="Arial" w:cs="Arial"/>
          <w:sz w:val="24"/>
          <w:szCs w:val="24"/>
          <w:lang w:eastAsia="en-US"/>
        </w:rPr>
      </w:pPr>
    </w:p>
    <w:p w:rsidR="001C506E" w:rsidRPr="00BF29B7" w:rsidRDefault="001C506E" w:rsidP="001C506E">
      <w:pPr>
        <w:autoSpaceDE w:val="0"/>
        <w:autoSpaceDN w:val="0"/>
        <w:adjustRightInd w:val="0"/>
        <w:spacing w:after="0" w:line="240" w:lineRule="auto"/>
        <w:ind w:firstLine="709"/>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 </w:t>
      </w:r>
      <w:hyperlink r:id="rId20" w:history="1">
        <w:r w:rsidRPr="00BF29B7">
          <w:rPr>
            <w:rFonts w:ascii="Arial" w:eastAsiaTheme="minorHAnsi" w:hAnsi="Arial" w:cs="Arial"/>
            <w:sz w:val="24"/>
            <w:szCs w:val="24"/>
            <w:lang w:eastAsia="en-US"/>
          </w:rPr>
          <w:t>часть 14</w:t>
        </w:r>
      </w:hyperlink>
      <w:r w:rsidRPr="00BF29B7">
        <w:rPr>
          <w:rFonts w:ascii="Arial" w:eastAsiaTheme="minorHAnsi" w:hAnsi="Arial" w:cs="Arial"/>
          <w:sz w:val="24"/>
          <w:szCs w:val="24"/>
          <w:lang w:eastAsia="en-US"/>
        </w:rPr>
        <w:t xml:space="preserve"> изложить в новой редакции:</w:t>
      </w:r>
    </w:p>
    <w:p w:rsidR="001C506E" w:rsidRPr="00BF29B7" w:rsidRDefault="001C506E" w:rsidP="001C506E">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«14. </w:t>
      </w:r>
      <w:proofErr w:type="gramStart"/>
      <w:r w:rsidRPr="00BF29B7">
        <w:rPr>
          <w:rFonts w:ascii="Arial" w:eastAsiaTheme="minorHAnsi" w:hAnsi="Arial" w:cs="Arial"/>
          <w:sz w:val="24"/>
          <w:szCs w:val="24"/>
          <w:lang w:eastAsia="en-US"/>
        </w:rPr>
        <w:t xml:space="preserve">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w:t>
      </w:r>
      <w:r w:rsidRPr="00BF29B7">
        <w:rPr>
          <w:rFonts w:ascii="Arial" w:eastAsiaTheme="minorHAnsi" w:hAnsi="Arial" w:cs="Arial"/>
          <w:sz w:val="24"/>
          <w:szCs w:val="24"/>
          <w:lang w:eastAsia="en-US"/>
        </w:rPr>
        <w:lastRenderedPageBreak/>
        <w:t>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BF29B7">
        <w:rPr>
          <w:rFonts w:ascii="Arial" w:eastAsiaTheme="minorHAnsi" w:hAnsi="Arial" w:cs="Arial"/>
          <w:sz w:val="24"/>
          <w:szCs w:val="24"/>
          <w:lang w:eastAsia="en-US"/>
        </w:rPr>
        <w:t xml:space="preserve"> </w:t>
      </w:r>
      <w:proofErr w:type="gramStart"/>
      <w:r w:rsidRPr="00BF29B7">
        <w:rPr>
          <w:rFonts w:ascii="Arial" w:eastAsiaTheme="minorHAnsi" w:hAnsi="Arial" w:cs="Arial"/>
          <w:sz w:val="24"/>
          <w:szCs w:val="24"/>
          <w:lang w:eastAsia="en-US"/>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BF29B7">
        <w:rPr>
          <w:rFonts w:ascii="Arial" w:eastAsiaTheme="minorHAnsi" w:hAnsi="Arial" w:cs="Arial"/>
          <w:sz w:val="24"/>
          <w:szCs w:val="24"/>
          <w:lang w:eastAsia="en-US"/>
        </w:rPr>
        <w:t xml:space="preserve"> за выслугу лет в соответствии с настоящей статьей или одна из иных указанных выплат по их выбору</w:t>
      </w:r>
      <w:proofErr w:type="gramStart"/>
      <w:r w:rsidRPr="00BF29B7">
        <w:rPr>
          <w:rFonts w:ascii="Arial" w:eastAsiaTheme="minorHAnsi" w:hAnsi="Arial" w:cs="Arial"/>
          <w:sz w:val="24"/>
          <w:szCs w:val="24"/>
          <w:lang w:eastAsia="en-US"/>
        </w:rPr>
        <w:t>.»;</w:t>
      </w:r>
      <w:proofErr w:type="gramEnd"/>
    </w:p>
    <w:p w:rsidR="001C506E" w:rsidRPr="00BF29B7" w:rsidRDefault="001C506E" w:rsidP="001C506E">
      <w:pPr>
        <w:autoSpaceDE w:val="0"/>
        <w:autoSpaceDN w:val="0"/>
        <w:adjustRightInd w:val="0"/>
        <w:spacing w:after="0" w:line="240" w:lineRule="auto"/>
        <w:ind w:firstLine="540"/>
        <w:jc w:val="both"/>
        <w:rPr>
          <w:rFonts w:ascii="Arial" w:eastAsiaTheme="minorHAnsi" w:hAnsi="Arial" w:cs="Arial"/>
          <w:sz w:val="24"/>
          <w:szCs w:val="24"/>
          <w:lang w:eastAsia="en-US"/>
        </w:rPr>
      </w:pPr>
    </w:p>
    <w:p w:rsidR="001C506E" w:rsidRPr="00BF29B7" w:rsidRDefault="001C506E" w:rsidP="001C506E">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   </w:t>
      </w:r>
      <w:hyperlink r:id="rId21" w:history="1">
        <w:r w:rsidRPr="00BF29B7">
          <w:rPr>
            <w:rFonts w:ascii="Arial" w:eastAsiaTheme="minorHAnsi" w:hAnsi="Arial" w:cs="Arial"/>
            <w:sz w:val="24"/>
            <w:szCs w:val="24"/>
            <w:lang w:eastAsia="en-US"/>
          </w:rPr>
          <w:t>дополнить</w:t>
        </w:r>
      </w:hyperlink>
      <w:r w:rsidRPr="00BF29B7">
        <w:rPr>
          <w:rFonts w:ascii="Arial" w:eastAsiaTheme="minorHAnsi" w:hAnsi="Arial" w:cs="Arial"/>
          <w:sz w:val="24"/>
          <w:szCs w:val="24"/>
          <w:lang w:eastAsia="en-US"/>
        </w:rPr>
        <w:t xml:space="preserve"> частью 15.1 следующего содержания:</w:t>
      </w:r>
    </w:p>
    <w:p w:rsidR="001C506E" w:rsidRPr="00BF29B7" w:rsidRDefault="001C506E" w:rsidP="001C506E">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roofErr w:type="gramStart"/>
      <w:r w:rsidRPr="00BF29B7">
        <w:rPr>
          <w:rFonts w:ascii="Arial" w:eastAsiaTheme="minorHAnsi" w:hAnsi="Arial" w:cs="Arial"/>
          <w:sz w:val="24"/>
          <w:szCs w:val="24"/>
          <w:lang w:eastAsia="en-US"/>
        </w:rPr>
        <w:t>.»;</w:t>
      </w:r>
      <w:proofErr w:type="gramEnd"/>
    </w:p>
    <w:p w:rsidR="00EC799D" w:rsidRPr="00BF29B7" w:rsidRDefault="00EC799D" w:rsidP="001C506E">
      <w:pPr>
        <w:autoSpaceDE w:val="0"/>
        <w:autoSpaceDN w:val="0"/>
        <w:adjustRightInd w:val="0"/>
        <w:spacing w:after="0" w:line="240" w:lineRule="auto"/>
        <w:ind w:firstLine="540"/>
        <w:jc w:val="both"/>
        <w:rPr>
          <w:rFonts w:ascii="Arial" w:eastAsiaTheme="minorHAnsi" w:hAnsi="Arial" w:cs="Arial"/>
          <w:sz w:val="24"/>
          <w:szCs w:val="24"/>
          <w:lang w:eastAsia="en-US"/>
        </w:rPr>
      </w:pPr>
    </w:p>
    <w:p w:rsidR="003E26FB" w:rsidRPr="00BF29B7" w:rsidRDefault="006A2918" w:rsidP="003E26FB">
      <w:pPr>
        <w:autoSpaceDE w:val="0"/>
        <w:autoSpaceDN w:val="0"/>
        <w:adjustRightInd w:val="0"/>
        <w:spacing w:after="0" w:line="240" w:lineRule="auto"/>
        <w:ind w:firstLine="709"/>
        <w:jc w:val="both"/>
        <w:rPr>
          <w:rFonts w:ascii="Arial" w:eastAsiaTheme="minorHAnsi" w:hAnsi="Arial" w:cs="Arial"/>
          <w:sz w:val="24"/>
          <w:szCs w:val="24"/>
          <w:lang w:eastAsia="en-US"/>
        </w:rPr>
      </w:pPr>
      <w:hyperlink r:id="rId22" w:history="1">
        <w:r w:rsidR="003E26FB" w:rsidRPr="00BF29B7">
          <w:rPr>
            <w:rFonts w:ascii="Arial" w:eastAsiaTheme="minorHAnsi" w:hAnsi="Arial" w:cs="Arial"/>
            <w:sz w:val="24"/>
            <w:szCs w:val="24"/>
            <w:lang w:eastAsia="en-US"/>
          </w:rPr>
          <w:t>часть 16</w:t>
        </w:r>
      </w:hyperlink>
      <w:r w:rsidR="003E26FB" w:rsidRPr="00BF29B7">
        <w:rPr>
          <w:rFonts w:ascii="Arial" w:eastAsiaTheme="minorHAnsi" w:hAnsi="Arial" w:cs="Arial"/>
          <w:sz w:val="24"/>
          <w:szCs w:val="24"/>
          <w:lang w:eastAsia="en-US"/>
        </w:rPr>
        <w:t xml:space="preserve"> изложить в новой редакции:</w:t>
      </w:r>
    </w:p>
    <w:p w:rsidR="003E26FB" w:rsidRPr="00BF29B7" w:rsidRDefault="003E26FB" w:rsidP="003E26FB">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BF29B7">
        <w:rPr>
          <w:rFonts w:ascii="Arial" w:eastAsiaTheme="minorHAnsi" w:hAnsi="Arial" w:cs="Arial"/>
          <w:sz w:val="24"/>
          <w:szCs w:val="24"/>
          <w:lang w:eastAsia="en-US"/>
        </w:rPr>
        <w:t>.»;</w:t>
      </w:r>
      <w:proofErr w:type="gramEnd"/>
    </w:p>
    <w:p w:rsidR="003E26FB" w:rsidRPr="00BF29B7" w:rsidRDefault="003E26FB" w:rsidP="003E26FB">
      <w:pPr>
        <w:autoSpaceDE w:val="0"/>
        <w:autoSpaceDN w:val="0"/>
        <w:adjustRightInd w:val="0"/>
        <w:spacing w:after="0" w:line="240" w:lineRule="auto"/>
        <w:ind w:firstLine="540"/>
        <w:jc w:val="both"/>
        <w:rPr>
          <w:rFonts w:ascii="Arial" w:eastAsiaTheme="minorHAnsi" w:hAnsi="Arial" w:cs="Arial"/>
          <w:sz w:val="24"/>
          <w:szCs w:val="24"/>
          <w:lang w:eastAsia="en-US"/>
        </w:rPr>
      </w:pPr>
    </w:p>
    <w:p w:rsidR="003E26FB" w:rsidRPr="00BF29B7" w:rsidRDefault="006A2918" w:rsidP="003E26FB">
      <w:pPr>
        <w:autoSpaceDE w:val="0"/>
        <w:autoSpaceDN w:val="0"/>
        <w:adjustRightInd w:val="0"/>
        <w:spacing w:after="0" w:line="240" w:lineRule="auto"/>
        <w:ind w:firstLine="709"/>
        <w:jc w:val="both"/>
        <w:rPr>
          <w:rFonts w:ascii="Arial" w:eastAsiaTheme="minorHAnsi" w:hAnsi="Arial" w:cs="Arial"/>
          <w:sz w:val="24"/>
          <w:szCs w:val="24"/>
          <w:lang w:eastAsia="en-US"/>
        </w:rPr>
      </w:pPr>
      <w:hyperlink r:id="rId23" w:history="1">
        <w:r w:rsidR="003E26FB" w:rsidRPr="00BF29B7">
          <w:rPr>
            <w:rFonts w:ascii="Arial" w:eastAsiaTheme="minorHAnsi" w:hAnsi="Arial" w:cs="Arial"/>
            <w:sz w:val="24"/>
            <w:szCs w:val="24"/>
            <w:lang w:eastAsia="en-US"/>
          </w:rPr>
          <w:t>часть 17</w:t>
        </w:r>
      </w:hyperlink>
      <w:r w:rsidR="003E26FB" w:rsidRPr="00BF29B7">
        <w:rPr>
          <w:rFonts w:ascii="Arial" w:eastAsiaTheme="minorHAnsi" w:hAnsi="Arial" w:cs="Arial"/>
          <w:sz w:val="24"/>
          <w:szCs w:val="24"/>
          <w:lang w:eastAsia="en-US"/>
        </w:rPr>
        <w:t xml:space="preserve"> изложить в новой редакции:</w:t>
      </w:r>
    </w:p>
    <w:p w:rsidR="003E26FB" w:rsidRPr="00BF29B7" w:rsidRDefault="003E26FB" w:rsidP="003E26FB">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«17. </w:t>
      </w:r>
      <w:proofErr w:type="gramStart"/>
      <w:r w:rsidRPr="00BF29B7">
        <w:rPr>
          <w:rFonts w:ascii="Arial" w:eastAsiaTheme="minorHAnsi" w:hAnsi="Arial" w:cs="Arial"/>
          <w:sz w:val="24"/>
          <w:szCs w:val="24"/>
          <w:lang w:eastAsia="en-US"/>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BF29B7">
        <w:rPr>
          <w:rFonts w:ascii="Arial" w:eastAsiaTheme="minorHAnsi" w:hAnsi="Arial" w:cs="Arial"/>
          <w:sz w:val="24"/>
          <w:szCs w:val="24"/>
          <w:lang w:eastAsia="en-US"/>
        </w:rPr>
        <w:t xml:space="preserve">, </w:t>
      </w:r>
      <w:proofErr w:type="gramStart"/>
      <w:r w:rsidRPr="00BF29B7">
        <w:rPr>
          <w:rFonts w:ascii="Arial" w:eastAsiaTheme="minorHAnsi" w:hAnsi="Arial" w:cs="Arial"/>
          <w:sz w:val="24"/>
          <w:szCs w:val="24"/>
          <w:lang w:eastAsia="en-US"/>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BF29B7">
        <w:rPr>
          <w:rFonts w:ascii="Arial" w:eastAsiaTheme="minorHAnsi" w:hAnsi="Arial" w:cs="Arial"/>
          <w:sz w:val="24"/>
          <w:szCs w:val="24"/>
          <w:lang w:eastAsia="en-US"/>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roofErr w:type="gramStart"/>
      <w:r w:rsidRPr="00BF29B7">
        <w:rPr>
          <w:rFonts w:ascii="Arial" w:eastAsiaTheme="minorHAnsi" w:hAnsi="Arial" w:cs="Arial"/>
          <w:sz w:val="24"/>
          <w:szCs w:val="24"/>
          <w:lang w:eastAsia="en-US"/>
        </w:rPr>
        <w:t>.»;</w:t>
      </w:r>
      <w:proofErr w:type="gramEnd"/>
    </w:p>
    <w:p w:rsidR="003E26FB" w:rsidRPr="00BF29B7" w:rsidRDefault="003E26FB" w:rsidP="003E26FB">
      <w:pPr>
        <w:autoSpaceDE w:val="0"/>
        <w:autoSpaceDN w:val="0"/>
        <w:adjustRightInd w:val="0"/>
        <w:spacing w:after="0" w:line="240" w:lineRule="auto"/>
        <w:ind w:firstLine="540"/>
        <w:jc w:val="both"/>
        <w:rPr>
          <w:rFonts w:ascii="Arial" w:eastAsiaTheme="minorHAnsi" w:hAnsi="Arial" w:cs="Arial"/>
          <w:sz w:val="24"/>
          <w:szCs w:val="24"/>
          <w:lang w:eastAsia="en-US"/>
        </w:rPr>
      </w:pPr>
    </w:p>
    <w:p w:rsidR="00281E11" w:rsidRPr="00BF29B7" w:rsidRDefault="00281E11" w:rsidP="00281E11">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lastRenderedPageBreak/>
        <w:t>2. Сохранить для муниципальных служащих, имеющих на день вступления в силу Закона Курской области от 01.02.2017 № 2-ЗКО неиспользованные дополнительные оплачиваемые отпуска за выслугу лет или части этих отпусков, право на их использование, а также право на выплату денежной компенсации за неиспользованные дополнительные оплачиваемые отпуска за выслугу лет или части этих отпусков.</w:t>
      </w:r>
    </w:p>
    <w:p w:rsidR="003B2D58" w:rsidRPr="00BF29B7" w:rsidRDefault="003B2D58" w:rsidP="00281E11">
      <w:pPr>
        <w:autoSpaceDE w:val="0"/>
        <w:autoSpaceDN w:val="0"/>
        <w:adjustRightInd w:val="0"/>
        <w:spacing w:after="0" w:line="240" w:lineRule="auto"/>
        <w:ind w:firstLine="540"/>
        <w:jc w:val="both"/>
        <w:rPr>
          <w:rFonts w:ascii="Arial" w:eastAsiaTheme="minorHAnsi" w:hAnsi="Arial" w:cs="Arial"/>
          <w:sz w:val="24"/>
          <w:szCs w:val="24"/>
          <w:lang w:eastAsia="en-US"/>
        </w:rPr>
      </w:pPr>
    </w:p>
    <w:p w:rsidR="00281E11" w:rsidRPr="00BF29B7" w:rsidRDefault="00281E11" w:rsidP="00281E11">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3. Исчислять в соответствии с требованиями </w:t>
      </w:r>
      <w:r w:rsidR="00EE6127" w:rsidRPr="00BF29B7">
        <w:rPr>
          <w:rFonts w:ascii="Arial" w:eastAsiaTheme="minorHAnsi" w:hAnsi="Arial" w:cs="Arial"/>
          <w:sz w:val="24"/>
          <w:szCs w:val="24"/>
          <w:lang w:eastAsia="en-US"/>
        </w:rPr>
        <w:t xml:space="preserve">ст. 21 Положения о муниципальной службе </w:t>
      </w:r>
      <w:r w:rsidRPr="00BF29B7">
        <w:rPr>
          <w:rFonts w:ascii="Arial" w:eastAsiaTheme="minorHAnsi" w:hAnsi="Arial" w:cs="Arial"/>
          <w:sz w:val="24"/>
          <w:szCs w:val="24"/>
          <w:lang w:eastAsia="en-US"/>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r w:rsidR="00EE6127" w:rsidRPr="00BF29B7">
        <w:rPr>
          <w:rFonts w:ascii="Arial" w:eastAsiaTheme="minorHAnsi" w:hAnsi="Arial" w:cs="Arial"/>
          <w:sz w:val="24"/>
          <w:szCs w:val="24"/>
          <w:lang w:eastAsia="en-US"/>
        </w:rPr>
        <w:t>Закона Курской области от 01.02.2017 № 2-ЗКО</w:t>
      </w:r>
      <w:r w:rsidRPr="00BF29B7">
        <w:rPr>
          <w:rFonts w:ascii="Arial" w:eastAsiaTheme="minorHAnsi" w:hAnsi="Arial" w:cs="Arial"/>
          <w:sz w:val="24"/>
          <w:szCs w:val="24"/>
          <w:lang w:eastAsia="en-US"/>
        </w:rPr>
        <w:t>, начиная с их нового служебного года.</w:t>
      </w:r>
    </w:p>
    <w:p w:rsidR="003B2D58" w:rsidRPr="00BF29B7" w:rsidRDefault="003B2D58" w:rsidP="00281E11">
      <w:pPr>
        <w:autoSpaceDE w:val="0"/>
        <w:autoSpaceDN w:val="0"/>
        <w:adjustRightInd w:val="0"/>
        <w:spacing w:after="0" w:line="240" w:lineRule="auto"/>
        <w:ind w:firstLine="540"/>
        <w:jc w:val="both"/>
        <w:rPr>
          <w:rFonts w:ascii="Arial" w:eastAsiaTheme="minorHAnsi" w:hAnsi="Arial" w:cs="Arial"/>
          <w:sz w:val="24"/>
          <w:szCs w:val="24"/>
          <w:lang w:eastAsia="en-US"/>
        </w:rPr>
      </w:pPr>
    </w:p>
    <w:p w:rsidR="00F53207" w:rsidRPr="00BF29B7" w:rsidRDefault="00EE6127" w:rsidP="00F53207">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eastAsiaTheme="minorHAnsi" w:hAnsi="Arial" w:cs="Arial"/>
          <w:sz w:val="24"/>
          <w:szCs w:val="24"/>
          <w:lang w:eastAsia="en-US"/>
        </w:rPr>
        <w:t xml:space="preserve">4. </w:t>
      </w:r>
      <w:proofErr w:type="gramStart"/>
      <w:r w:rsidR="00F53207" w:rsidRPr="00BF29B7">
        <w:rPr>
          <w:rFonts w:ascii="Arial" w:eastAsiaTheme="minorHAnsi" w:hAnsi="Arial" w:cs="Arial"/>
          <w:sz w:val="24"/>
          <w:szCs w:val="24"/>
          <w:lang w:eastAsia="en-US"/>
        </w:rPr>
        <w:t xml:space="preserve">За лицами, проходившими муниципальную службу, приобретшими право на пенсию за выслугу лет, устанавливаемую в соответствии с </w:t>
      </w:r>
      <w:hyperlink r:id="rId24" w:history="1">
        <w:r w:rsidR="00F53207" w:rsidRPr="00BF29B7">
          <w:rPr>
            <w:rFonts w:ascii="Arial" w:eastAsiaTheme="minorHAnsi" w:hAnsi="Arial" w:cs="Arial"/>
            <w:color w:val="0000FF"/>
            <w:sz w:val="24"/>
            <w:szCs w:val="24"/>
            <w:lang w:eastAsia="en-US"/>
          </w:rPr>
          <w:t>Законом</w:t>
        </w:r>
      </w:hyperlink>
      <w:r w:rsidR="00F53207" w:rsidRPr="00BF29B7">
        <w:rPr>
          <w:rFonts w:ascii="Arial" w:eastAsiaTheme="minorHAnsi" w:hAnsi="Arial" w:cs="Arial"/>
          <w:sz w:val="24"/>
          <w:szCs w:val="24"/>
          <w:lang w:eastAsia="en-US"/>
        </w:rPr>
        <w:t xml:space="preserve"> Курской области "О муниципальной службе в Курской области",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00F53207" w:rsidRPr="00BF29B7">
        <w:rPr>
          <w:rFonts w:ascii="Arial" w:eastAsiaTheme="minorHAnsi" w:hAnsi="Arial" w:cs="Arial"/>
          <w:sz w:val="24"/>
          <w:szCs w:val="24"/>
          <w:lang w:eastAsia="en-US"/>
        </w:rPr>
        <w:t xml:space="preserve"> </w:t>
      </w:r>
      <w:proofErr w:type="gramStart"/>
      <w:r w:rsidR="00F53207" w:rsidRPr="00BF29B7">
        <w:rPr>
          <w:rFonts w:ascii="Arial" w:eastAsiaTheme="minorHAnsi" w:hAnsi="Arial" w:cs="Arial"/>
          <w:sz w:val="24"/>
          <w:szCs w:val="24"/>
          <w:lang w:eastAsia="en-US"/>
        </w:rPr>
        <w:t xml:space="preserve">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5" w:history="1">
        <w:r w:rsidR="00F53207" w:rsidRPr="00BF29B7">
          <w:rPr>
            <w:rFonts w:ascii="Arial" w:eastAsiaTheme="minorHAnsi" w:hAnsi="Arial" w:cs="Arial"/>
            <w:color w:val="0000FF"/>
            <w:sz w:val="24"/>
            <w:szCs w:val="24"/>
            <w:lang w:eastAsia="en-US"/>
          </w:rPr>
          <w:t>законом</w:t>
        </w:r>
      </w:hyperlink>
      <w:r w:rsidR="00F53207" w:rsidRPr="00BF29B7">
        <w:rPr>
          <w:rFonts w:ascii="Arial" w:eastAsiaTheme="minorHAnsi" w:hAnsi="Arial" w:cs="Arial"/>
          <w:sz w:val="24"/>
          <w:szCs w:val="24"/>
          <w:lang w:eastAsia="en-US"/>
        </w:rPr>
        <w:t xml:space="preserve"> от 28 декабря 2013 года</w:t>
      </w:r>
      <w:proofErr w:type="gramEnd"/>
      <w:r w:rsidR="00F53207" w:rsidRPr="00BF29B7">
        <w:rPr>
          <w:rFonts w:ascii="Arial" w:eastAsiaTheme="minorHAnsi" w:hAnsi="Arial" w:cs="Arial"/>
          <w:sz w:val="24"/>
          <w:szCs w:val="24"/>
          <w:lang w:eastAsia="en-US"/>
        </w:rPr>
        <w:t xml:space="preserve"> </w:t>
      </w:r>
      <w:proofErr w:type="gramStart"/>
      <w:r w:rsidR="00F53207" w:rsidRPr="00BF29B7">
        <w:rPr>
          <w:rFonts w:ascii="Arial" w:eastAsiaTheme="minorHAnsi" w:hAnsi="Arial" w:cs="Arial"/>
          <w:sz w:val="24"/>
          <w:szCs w:val="24"/>
          <w:lang w:eastAsia="en-US"/>
        </w:rPr>
        <w:t xml:space="preserve">N 400-ФЗ "О страховых пенсиях", сохраняется право на пенсию за выслугу лет в соответствии с </w:t>
      </w:r>
      <w:hyperlink r:id="rId26" w:history="1">
        <w:r w:rsidR="00F53207" w:rsidRPr="00BF29B7">
          <w:rPr>
            <w:rFonts w:ascii="Arial" w:eastAsiaTheme="minorHAnsi" w:hAnsi="Arial" w:cs="Arial"/>
            <w:color w:val="0000FF"/>
            <w:sz w:val="24"/>
            <w:szCs w:val="24"/>
            <w:lang w:eastAsia="en-US"/>
          </w:rPr>
          <w:t>Законом</w:t>
        </w:r>
      </w:hyperlink>
      <w:r w:rsidR="00F53207" w:rsidRPr="00BF29B7">
        <w:rPr>
          <w:rFonts w:ascii="Arial" w:eastAsiaTheme="minorHAnsi" w:hAnsi="Arial" w:cs="Arial"/>
          <w:sz w:val="24"/>
          <w:szCs w:val="24"/>
          <w:lang w:eastAsia="en-US"/>
        </w:rPr>
        <w:t xml:space="preserve"> Курской области "О муниципальной службе в Курской области" и актами органов местного самоуправления без учета изменений, внесенных Федеральным </w:t>
      </w:r>
      <w:hyperlink r:id="rId27" w:history="1">
        <w:r w:rsidR="00F53207" w:rsidRPr="00BF29B7">
          <w:rPr>
            <w:rFonts w:ascii="Arial" w:eastAsiaTheme="minorHAnsi" w:hAnsi="Arial" w:cs="Arial"/>
            <w:color w:val="0000FF"/>
            <w:sz w:val="24"/>
            <w:szCs w:val="24"/>
            <w:lang w:eastAsia="en-US"/>
          </w:rPr>
          <w:t>законом</w:t>
        </w:r>
      </w:hyperlink>
      <w:r w:rsidR="00F53207" w:rsidRPr="00BF29B7">
        <w:rPr>
          <w:rFonts w:ascii="Arial" w:eastAsiaTheme="minorHAnsi" w:hAnsi="Arial" w:cs="Arial"/>
          <w:sz w:val="24"/>
          <w:szCs w:val="24"/>
          <w:lang w:eastAsia="en-US"/>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w:t>
      </w:r>
      <w:proofErr w:type="gramEnd"/>
      <w:r w:rsidR="00F53207" w:rsidRPr="00BF29B7">
        <w:rPr>
          <w:rFonts w:ascii="Arial" w:eastAsiaTheme="minorHAnsi" w:hAnsi="Arial" w:cs="Arial"/>
          <w:sz w:val="24"/>
          <w:szCs w:val="24"/>
          <w:lang w:eastAsia="en-US"/>
        </w:rPr>
        <w:t xml:space="preserve"> </w:t>
      </w:r>
      <w:hyperlink r:id="rId28" w:history="1">
        <w:r w:rsidR="00F53207" w:rsidRPr="00BF29B7">
          <w:rPr>
            <w:rFonts w:ascii="Arial" w:eastAsiaTheme="minorHAnsi" w:hAnsi="Arial" w:cs="Arial"/>
            <w:color w:val="0000FF"/>
            <w:sz w:val="24"/>
            <w:szCs w:val="24"/>
            <w:lang w:eastAsia="en-US"/>
          </w:rPr>
          <w:t>пункт 4 статьи 7</w:t>
        </w:r>
      </w:hyperlink>
      <w:r w:rsidR="00F53207" w:rsidRPr="00BF29B7">
        <w:rPr>
          <w:rFonts w:ascii="Arial" w:eastAsiaTheme="minorHAnsi" w:hAnsi="Arial" w:cs="Arial"/>
          <w:sz w:val="24"/>
          <w:szCs w:val="24"/>
          <w:lang w:eastAsia="en-US"/>
        </w:rPr>
        <w:t xml:space="preserve"> Федерального закона от 15 декабря 2001 года N 166-ФЗ "О государственном пенсионном обеспечении в Российской Федерации" и настоящим Законом в </w:t>
      </w:r>
      <w:hyperlink r:id="rId29" w:history="1">
        <w:r w:rsidR="00F53207" w:rsidRPr="00BF29B7">
          <w:rPr>
            <w:rFonts w:ascii="Arial" w:eastAsiaTheme="minorHAnsi" w:hAnsi="Arial" w:cs="Arial"/>
            <w:color w:val="0000FF"/>
            <w:sz w:val="24"/>
            <w:szCs w:val="24"/>
            <w:lang w:eastAsia="en-US"/>
          </w:rPr>
          <w:t>статью 8</w:t>
        </w:r>
      </w:hyperlink>
      <w:r w:rsidR="00F53207" w:rsidRPr="00BF29B7">
        <w:rPr>
          <w:rFonts w:ascii="Arial" w:eastAsiaTheme="minorHAnsi" w:hAnsi="Arial" w:cs="Arial"/>
          <w:sz w:val="24"/>
          <w:szCs w:val="24"/>
          <w:lang w:eastAsia="en-US"/>
        </w:rPr>
        <w:t xml:space="preserve"> Закона Курской области "О муниципальной службе в Курской области".</w:t>
      </w:r>
    </w:p>
    <w:p w:rsidR="003B2D58" w:rsidRPr="00BF29B7" w:rsidRDefault="003B2D58" w:rsidP="00F53207">
      <w:pPr>
        <w:autoSpaceDE w:val="0"/>
        <w:autoSpaceDN w:val="0"/>
        <w:adjustRightInd w:val="0"/>
        <w:spacing w:after="0" w:line="240" w:lineRule="auto"/>
        <w:ind w:firstLine="540"/>
        <w:jc w:val="both"/>
        <w:rPr>
          <w:rFonts w:ascii="Arial" w:eastAsiaTheme="minorHAnsi" w:hAnsi="Arial" w:cs="Arial"/>
          <w:sz w:val="24"/>
          <w:szCs w:val="24"/>
          <w:lang w:eastAsia="en-US"/>
        </w:rPr>
      </w:pPr>
    </w:p>
    <w:p w:rsidR="00F53207" w:rsidRPr="00BF29B7" w:rsidRDefault="00F53207" w:rsidP="00F53207">
      <w:pPr>
        <w:autoSpaceDE w:val="0"/>
        <w:autoSpaceDN w:val="0"/>
        <w:adjustRightInd w:val="0"/>
        <w:spacing w:after="0" w:line="240" w:lineRule="auto"/>
        <w:ind w:firstLine="540"/>
        <w:jc w:val="both"/>
        <w:rPr>
          <w:rFonts w:ascii="Arial" w:eastAsiaTheme="minorHAnsi" w:hAnsi="Arial" w:cs="Arial"/>
          <w:sz w:val="24"/>
          <w:szCs w:val="24"/>
          <w:lang w:eastAsia="en-US"/>
        </w:rPr>
      </w:pPr>
      <w:r w:rsidRPr="00BF29B7">
        <w:rPr>
          <w:rFonts w:ascii="Arial" w:hAnsi="Arial" w:cs="Arial"/>
          <w:sz w:val="24"/>
          <w:szCs w:val="24"/>
        </w:rPr>
        <w:t>5</w:t>
      </w:r>
      <w:r w:rsidR="003A1448" w:rsidRPr="00BF29B7">
        <w:rPr>
          <w:rFonts w:ascii="Arial" w:hAnsi="Arial" w:cs="Arial"/>
          <w:sz w:val="24"/>
          <w:szCs w:val="24"/>
        </w:rPr>
        <w:t xml:space="preserve">. Настоящее решение вступает в силу с момента его </w:t>
      </w:r>
      <w:r w:rsidRPr="00BF29B7">
        <w:rPr>
          <w:rFonts w:ascii="Arial" w:hAnsi="Arial" w:cs="Arial"/>
          <w:sz w:val="24"/>
          <w:szCs w:val="24"/>
        </w:rPr>
        <w:t>обнародования</w:t>
      </w:r>
      <w:r w:rsidRPr="00BF29B7">
        <w:rPr>
          <w:rFonts w:ascii="Arial" w:hAnsi="Arial" w:cs="Arial"/>
          <w:b/>
          <w:sz w:val="24"/>
          <w:szCs w:val="24"/>
        </w:rPr>
        <w:t xml:space="preserve"> </w:t>
      </w:r>
      <w:r w:rsidRPr="00BF29B7">
        <w:rPr>
          <w:rFonts w:ascii="Arial" w:eastAsiaTheme="minorHAnsi" w:hAnsi="Arial" w:cs="Arial"/>
          <w:sz w:val="24"/>
          <w:szCs w:val="24"/>
          <w:lang w:eastAsia="en-US"/>
        </w:rPr>
        <w:t>и распространяется на правоотношения, возникшие с 1 января 2017 года.</w:t>
      </w:r>
    </w:p>
    <w:bookmarkEnd w:id="0"/>
    <w:tbl>
      <w:tblPr>
        <w:tblW w:w="10064" w:type="dxa"/>
        <w:tblInd w:w="108" w:type="dxa"/>
        <w:tblLook w:val="04A0"/>
      </w:tblPr>
      <w:tblGrid>
        <w:gridCol w:w="9781"/>
        <w:gridCol w:w="283"/>
      </w:tblGrid>
      <w:tr w:rsidR="0048498B" w:rsidRPr="00BF29B7" w:rsidTr="008C6081">
        <w:trPr>
          <w:trHeight w:val="1413"/>
        </w:trPr>
        <w:tc>
          <w:tcPr>
            <w:tcW w:w="9781" w:type="dxa"/>
            <w:hideMark/>
          </w:tcPr>
          <w:p w:rsidR="003A1448" w:rsidRPr="00BF29B7" w:rsidRDefault="003A1448" w:rsidP="008C6081">
            <w:pPr>
              <w:pStyle w:val="a7"/>
              <w:ind w:left="34"/>
              <w:contextualSpacing/>
            </w:pPr>
          </w:p>
          <w:p w:rsidR="003A1448" w:rsidRPr="00BF29B7" w:rsidRDefault="003A1448" w:rsidP="008C6081">
            <w:pPr>
              <w:pStyle w:val="a7"/>
              <w:ind w:left="34"/>
              <w:contextualSpacing/>
            </w:pPr>
          </w:p>
          <w:p w:rsidR="004D29A9" w:rsidRPr="00BF29B7" w:rsidRDefault="008C6081" w:rsidP="008C6081">
            <w:pPr>
              <w:pStyle w:val="a7"/>
              <w:ind w:left="34"/>
              <w:contextualSpacing/>
            </w:pPr>
            <w:r w:rsidRPr="00BF29B7">
              <w:t xml:space="preserve">Председатель </w:t>
            </w:r>
            <w:r w:rsidR="0048498B" w:rsidRPr="00BF29B7">
              <w:t>Собрания</w:t>
            </w:r>
            <w:r w:rsidRPr="00BF29B7">
              <w:t xml:space="preserve"> депутатов </w:t>
            </w:r>
          </w:p>
          <w:p w:rsidR="00D0288F" w:rsidRPr="00BF29B7" w:rsidRDefault="00A54C96" w:rsidP="00D0288F">
            <w:pPr>
              <w:rPr>
                <w:rFonts w:ascii="Arial" w:hAnsi="Arial" w:cs="Arial"/>
                <w:sz w:val="24"/>
                <w:szCs w:val="24"/>
              </w:rPr>
            </w:pPr>
            <w:r>
              <w:rPr>
                <w:rFonts w:ascii="Arial" w:hAnsi="Arial" w:cs="Arial"/>
                <w:sz w:val="24"/>
                <w:szCs w:val="24"/>
              </w:rPr>
              <w:t>Нижнеграйворонского</w:t>
            </w:r>
            <w:r w:rsidR="00D0288F" w:rsidRPr="00BF29B7">
              <w:rPr>
                <w:rFonts w:ascii="Arial" w:hAnsi="Arial" w:cs="Arial"/>
                <w:sz w:val="24"/>
                <w:szCs w:val="24"/>
              </w:rPr>
              <w:t xml:space="preserve"> сельсовета                                                              </w:t>
            </w:r>
            <w:proofErr w:type="spellStart"/>
            <w:r>
              <w:rPr>
                <w:rFonts w:ascii="Arial" w:hAnsi="Arial" w:cs="Arial"/>
                <w:sz w:val="24"/>
                <w:szCs w:val="24"/>
              </w:rPr>
              <w:t>Л.А.Кузичева</w:t>
            </w:r>
            <w:proofErr w:type="spellEnd"/>
          </w:p>
          <w:p w:rsidR="0048498B" w:rsidRPr="00BF29B7" w:rsidRDefault="0048498B" w:rsidP="004D29A9">
            <w:pPr>
              <w:pStyle w:val="a7"/>
              <w:ind w:left="34"/>
              <w:contextualSpacing/>
            </w:pPr>
            <w:r w:rsidRPr="00BF29B7">
              <w:t xml:space="preserve">Глава </w:t>
            </w:r>
            <w:r w:rsidR="00A54C96">
              <w:t>Нижнеграйворонского</w:t>
            </w:r>
            <w:r w:rsidR="00D0288F" w:rsidRPr="00BF29B7">
              <w:t xml:space="preserve"> сельсовета</w:t>
            </w:r>
          </w:p>
          <w:p w:rsidR="00D0288F" w:rsidRPr="00BF29B7" w:rsidRDefault="00D0288F" w:rsidP="00A54C96">
            <w:pPr>
              <w:rPr>
                <w:rFonts w:ascii="Arial" w:hAnsi="Arial" w:cs="Arial"/>
                <w:sz w:val="24"/>
                <w:szCs w:val="24"/>
              </w:rPr>
            </w:pPr>
            <w:r w:rsidRPr="00BF29B7">
              <w:rPr>
                <w:rFonts w:ascii="Arial" w:hAnsi="Arial" w:cs="Arial"/>
                <w:sz w:val="24"/>
                <w:szCs w:val="24"/>
              </w:rPr>
              <w:t>Советского района                                                                      В.</w:t>
            </w:r>
            <w:r w:rsidR="00A54C96">
              <w:rPr>
                <w:rFonts w:ascii="Arial" w:hAnsi="Arial" w:cs="Arial"/>
                <w:sz w:val="24"/>
                <w:szCs w:val="24"/>
              </w:rPr>
              <w:t>Н.Плеханов</w:t>
            </w:r>
          </w:p>
        </w:tc>
        <w:tc>
          <w:tcPr>
            <w:tcW w:w="283" w:type="dxa"/>
          </w:tcPr>
          <w:p w:rsidR="0048498B" w:rsidRPr="00BF29B7" w:rsidRDefault="0048498B" w:rsidP="0048498B">
            <w:pPr>
              <w:spacing w:line="240" w:lineRule="auto"/>
              <w:ind w:firstLine="709"/>
              <w:rPr>
                <w:rFonts w:ascii="Arial" w:hAnsi="Arial" w:cs="Arial"/>
                <w:sz w:val="24"/>
                <w:szCs w:val="24"/>
              </w:rPr>
            </w:pPr>
          </w:p>
        </w:tc>
      </w:tr>
    </w:tbl>
    <w:p w:rsidR="0048498B" w:rsidRPr="0048498B" w:rsidRDefault="0048498B" w:rsidP="0048498B">
      <w:pPr>
        <w:pStyle w:val="1"/>
        <w:ind w:firstLine="709"/>
        <w:jc w:val="both"/>
        <w:rPr>
          <w:sz w:val="28"/>
          <w:szCs w:val="28"/>
        </w:rPr>
      </w:pPr>
      <w:bookmarkStart w:id="1" w:name="sub_1000"/>
      <w:r w:rsidRPr="0048498B">
        <w:rPr>
          <w:sz w:val="28"/>
          <w:szCs w:val="28"/>
        </w:rPr>
        <w:t xml:space="preserve">         </w:t>
      </w:r>
      <w:bookmarkStart w:id="2" w:name="_GoBack"/>
      <w:r w:rsidRPr="0048498B">
        <w:rPr>
          <w:sz w:val="28"/>
          <w:szCs w:val="28"/>
        </w:rPr>
        <w:t xml:space="preserve"> </w:t>
      </w:r>
      <w:bookmarkEnd w:id="2"/>
      <w:r w:rsidRPr="0048498B">
        <w:rPr>
          <w:sz w:val="28"/>
          <w:szCs w:val="28"/>
        </w:rPr>
        <w:t xml:space="preserve">                                                                       </w:t>
      </w:r>
    </w:p>
    <w:bookmarkEnd w:id="1"/>
    <w:p w:rsidR="0048498B" w:rsidRPr="0048498B" w:rsidRDefault="0048498B" w:rsidP="0048498B">
      <w:pPr>
        <w:pStyle w:val="1"/>
        <w:ind w:firstLine="709"/>
        <w:jc w:val="both"/>
        <w:rPr>
          <w:sz w:val="28"/>
          <w:szCs w:val="28"/>
        </w:rPr>
      </w:pPr>
    </w:p>
    <w:sectPr w:rsidR="0048498B" w:rsidRPr="0048498B" w:rsidSect="00BF29B7">
      <w:pgSz w:w="11905" w:h="16837"/>
      <w:pgMar w:top="1134" w:right="1247" w:bottom="1134" w:left="153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8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8498B"/>
    <w:rsid w:val="000033DB"/>
    <w:rsid w:val="0001267D"/>
    <w:rsid w:val="00020F5F"/>
    <w:rsid w:val="0002150D"/>
    <w:rsid w:val="00026026"/>
    <w:rsid w:val="000319F3"/>
    <w:rsid w:val="00033ABE"/>
    <w:rsid w:val="00051EBF"/>
    <w:rsid w:val="00052AE0"/>
    <w:rsid w:val="00061AC0"/>
    <w:rsid w:val="00063D9F"/>
    <w:rsid w:val="000649B2"/>
    <w:rsid w:val="00092A9C"/>
    <w:rsid w:val="000B7AE9"/>
    <w:rsid w:val="000C69FD"/>
    <w:rsid w:val="000C7815"/>
    <w:rsid w:val="000F0E42"/>
    <w:rsid w:val="00100C02"/>
    <w:rsid w:val="00102C07"/>
    <w:rsid w:val="001134A6"/>
    <w:rsid w:val="00121E36"/>
    <w:rsid w:val="00123949"/>
    <w:rsid w:val="001302D7"/>
    <w:rsid w:val="001341C2"/>
    <w:rsid w:val="00134B6F"/>
    <w:rsid w:val="001353D9"/>
    <w:rsid w:val="00146DAF"/>
    <w:rsid w:val="001556A4"/>
    <w:rsid w:val="001610E7"/>
    <w:rsid w:val="0017278F"/>
    <w:rsid w:val="00172C31"/>
    <w:rsid w:val="00177569"/>
    <w:rsid w:val="00193C7E"/>
    <w:rsid w:val="0019522B"/>
    <w:rsid w:val="001A5018"/>
    <w:rsid w:val="001B2B04"/>
    <w:rsid w:val="001C2351"/>
    <w:rsid w:val="001C506E"/>
    <w:rsid w:val="001E1538"/>
    <w:rsid w:val="001E18DE"/>
    <w:rsid w:val="00200FE5"/>
    <w:rsid w:val="0020684C"/>
    <w:rsid w:val="00211C4C"/>
    <w:rsid w:val="00214346"/>
    <w:rsid w:val="00214659"/>
    <w:rsid w:val="0023799B"/>
    <w:rsid w:val="002403CB"/>
    <w:rsid w:val="002433AA"/>
    <w:rsid w:val="00254E67"/>
    <w:rsid w:val="00265CB5"/>
    <w:rsid w:val="00266796"/>
    <w:rsid w:val="0027156A"/>
    <w:rsid w:val="00272608"/>
    <w:rsid w:val="00275157"/>
    <w:rsid w:val="00281BCA"/>
    <w:rsid w:val="00281E11"/>
    <w:rsid w:val="002A0876"/>
    <w:rsid w:val="002A767F"/>
    <w:rsid w:val="002B50BA"/>
    <w:rsid w:val="002C3E70"/>
    <w:rsid w:val="002D33C5"/>
    <w:rsid w:val="002D58D3"/>
    <w:rsid w:val="00311827"/>
    <w:rsid w:val="00315B38"/>
    <w:rsid w:val="00336458"/>
    <w:rsid w:val="00340CFF"/>
    <w:rsid w:val="00370033"/>
    <w:rsid w:val="003828E0"/>
    <w:rsid w:val="00393594"/>
    <w:rsid w:val="003A1448"/>
    <w:rsid w:val="003B2D58"/>
    <w:rsid w:val="003C3C84"/>
    <w:rsid w:val="003D4996"/>
    <w:rsid w:val="003E26FB"/>
    <w:rsid w:val="003F1D31"/>
    <w:rsid w:val="003F728A"/>
    <w:rsid w:val="00401EEC"/>
    <w:rsid w:val="0040521A"/>
    <w:rsid w:val="00410F90"/>
    <w:rsid w:val="00422C82"/>
    <w:rsid w:val="00427814"/>
    <w:rsid w:val="00430647"/>
    <w:rsid w:val="00433DBC"/>
    <w:rsid w:val="00435DE0"/>
    <w:rsid w:val="004410E7"/>
    <w:rsid w:val="0045480A"/>
    <w:rsid w:val="00457CB4"/>
    <w:rsid w:val="0048498B"/>
    <w:rsid w:val="00491746"/>
    <w:rsid w:val="00494365"/>
    <w:rsid w:val="004B4696"/>
    <w:rsid w:val="004C6896"/>
    <w:rsid w:val="004D29A9"/>
    <w:rsid w:val="004D6AD5"/>
    <w:rsid w:val="0050324A"/>
    <w:rsid w:val="00505C01"/>
    <w:rsid w:val="00522103"/>
    <w:rsid w:val="00522162"/>
    <w:rsid w:val="00527043"/>
    <w:rsid w:val="005377D0"/>
    <w:rsid w:val="00557AFF"/>
    <w:rsid w:val="00566A31"/>
    <w:rsid w:val="005709E7"/>
    <w:rsid w:val="00572065"/>
    <w:rsid w:val="005728EB"/>
    <w:rsid w:val="005752C0"/>
    <w:rsid w:val="005824C4"/>
    <w:rsid w:val="005A195E"/>
    <w:rsid w:val="005A6DBB"/>
    <w:rsid w:val="005B0CED"/>
    <w:rsid w:val="005B2071"/>
    <w:rsid w:val="005B7EA6"/>
    <w:rsid w:val="005D7786"/>
    <w:rsid w:val="005E257E"/>
    <w:rsid w:val="005E7BF9"/>
    <w:rsid w:val="0060346F"/>
    <w:rsid w:val="006048F2"/>
    <w:rsid w:val="006060BD"/>
    <w:rsid w:val="00606FD8"/>
    <w:rsid w:val="00615521"/>
    <w:rsid w:val="00623F09"/>
    <w:rsid w:val="00635688"/>
    <w:rsid w:val="0063732C"/>
    <w:rsid w:val="006478E6"/>
    <w:rsid w:val="00651ECB"/>
    <w:rsid w:val="00652A67"/>
    <w:rsid w:val="0066041C"/>
    <w:rsid w:val="00661764"/>
    <w:rsid w:val="0066262D"/>
    <w:rsid w:val="00665625"/>
    <w:rsid w:val="00673437"/>
    <w:rsid w:val="00691CA0"/>
    <w:rsid w:val="006A035A"/>
    <w:rsid w:val="006A0D81"/>
    <w:rsid w:val="006A0E4D"/>
    <w:rsid w:val="006A2918"/>
    <w:rsid w:val="006A7DBA"/>
    <w:rsid w:val="006B0DA1"/>
    <w:rsid w:val="006C03B6"/>
    <w:rsid w:val="006C7091"/>
    <w:rsid w:val="006D74BE"/>
    <w:rsid w:val="006E0587"/>
    <w:rsid w:val="006E5A54"/>
    <w:rsid w:val="006E7BB1"/>
    <w:rsid w:val="006F25DE"/>
    <w:rsid w:val="007029AE"/>
    <w:rsid w:val="0070611C"/>
    <w:rsid w:val="00735BEB"/>
    <w:rsid w:val="00743B6B"/>
    <w:rsid w:val="00753E24"/>
    <w:rsid w:val="007569B2"/>
    <w:rsid w:val="00757864"/>
    <w:rsid w:val="00761B3B"/>
    <w:rsid w:val="007675FC"/>
    <w:rsid w:val="0077194C"/>
    <w:rsid w:val="00781F24"/>
    <w:rsid w:val="0078265E"/>
    <w:rsid w:val="00786EA7"/>
    <w:rsid w:val="00791E72"/>
    <w:rsid w:val="00792E30"/>
    <w:rsid w:val="00794700"/>
    <w:rsid w:val="007A63CC"/>
    <w:rsid w:val="007B195D"/>
    <w:rsid w:val="007B3443"/>
    <w:rsid w:val="007E431A"/>
    <w:rsid w:val="007F29BB"/>
    <w:rsid w:val="007F4C6B"/>
    <w:rsid w:val="007F768A"/>
    <w:rsid w:val="00805F24"/>
    <w:rsid w:val="00813C79"/>
    <w:rsid w:val="00817679"/>
    <w:rsid w:val="00820045"/>
    <w:rsid w:val="008201E2"/>
    <w:rsid w:val="00824837"/>
    <w:rsid w:val="00841CFC"/>
    <w:rsid w:val="00845005"/>
    <w:rsid w:val="00851860"/>
    <w:rsid w:val="00852F59"/>
    <w:rsid w:val="00856308"/>
    <w:rsid w:val="00857D77"/>
    <w:rsid w:val="008670BC"/>
    <w:rsid w:val="00874A2D"/>
    <w:rsid w:val="00875CA2"/>
    <w:rsid w:val="00886F49"/>
    <w:rsid w:val="008902AA"/>
    <w:rsid w:val="008940B5"/>
    <w:rsid w:val="0089478C"/>
    <w:rsid w:val="008A5B6D"/>
    <w:rsid w:val="008B2F1C"/>
    <w:rsid w:val="008B40D4"/>
    <w:rsid w:val="008B52DE"/>
    <w:rsid w:val="008C3B69"/>
    <w:rsid w:val="008C6081"/>
    <w:rsid w:val="008C6EC0"/>
    <w:rsid w:val="008D0D0F"/>
    <w:rsid w:val="008D0D4B"/>
    <w:rsid w:val="008D1B38"/>
    <w:rsid w:val="008D2C52"/>
    <w:rsid w:val="008D7773"/>
    <w:rsid w:val="008E4D31"/>
    <w:rsid w:val="008E4D44"/>
    <w:rsid w:val="009049D3"/>
    <w:rsid w:val="00915058"/>
    <w:rsid w:val="0091681D"/>
    <w:rsid w:val="00924793"/>
    <w:rsid w:val="00930961"/>
    <w:rsid w:val="00934EB6"/>
    <w:rsid w:val="0094377C"/>
    <w:rsid w:val="00951486"/>
    <w:rsid w:val="00951D6E"/>
    <w:rsid w:val="00957712"/>
    <w:rsid w:val="00985AE2"/>
    <w:rsid w:val="009A551E"/>
    <w:rsid w:val="009B06F6"/>
    <w:rsid w:val="009D1467"/>
    <w:rsid w:val="009E40DF"/>
    <w:rsid w:val="009F31B1"/>
    <w:rsid w:val="00A00C79"/>
    <w:rsid w:val="00A01476"/>
    <w:rsid w:val="00A17127"/>
    <w:rsid w:val="00A32887"/>
    <w:rsid w:val="00A40EDD"/>
    <w:rsid w:val="00A432C9"/>
    <w:rsid w:val="00A439E2"/>
    <w:rsid w:val="00A50BC3"/>
    <w:rsid w:val="00A51B98"/>
    <w:rsid w:val="00A54C96"/>
    <w:rsid w:val="00A57C7E"/>
    <w:rsid w:val="00A6114E"/>
    <w:rsid w:val="00A6587B"/>
    <w:rsid w:val="00A737C2"/>
    <w:rsid w:val="00A8200D"/>
    <w:rsid w:val="00AA0B9C"/>
    <w:rsid w:val="00AA0C15"/>
    <w:rsid w:val="00AA2434"/>
    <w:rsid w:val="00AA467C"/>
    <w:rsid w:val="00AA5A8E"/>
    <w:rsid w:val="00AB0FBE"/>
    <w:rsid w:val="00AB11E8"/>
    <w:rsid w:val="00AB7FC1"/>
    <w:rsid w:val="00AC2D85"/>
    <w:rsid w:val="00AD0D52"/>
    <w:rsid w:val="00AD72DA"/>
    <w:rsid w:val="00AD7708"/>
    <w:rsid w:val="00AE4DAA"/>
    <w:rsid w:val="00AF45F4"/>
    <w:rsid w:val="00B401D1"/>
    <w:rsid w:val="00B40F4F"/>
    <w:rsid w:val="00B55CB3"/>
    <w:rsid w:val="00B61740"/>
    <w:rsid w:val="00B659B7"/>
    <w:rsid w:val="00B84007"/>
    <w:rsid w:val="00B85ABB"/>
    <w:rsid w:val="00B9632A"/>
    <w:rsid w:val="00BA78EF"/>
    <w:rsid w:val="00BB15FC"/>
    <w:rsid w:val="00BC5C7C"/>
    <w:rsid w:val="00BC71B4"/>
    <w:rsid w:val="00BD1880"/>
    <w:rsid w:val="00BD1ABD"/>
    <w:rsid w:val="00BD4576"/>
    <w:rsid w:val="00BD5CAA"/>
    <w:rsid w:val="00BD5CAD"/>
    <w:rsid w:val="00BE05D7"/>
    <w:rsid w:val="00BE22B2"/>
    <w:rsid w:val="00BE37E9"/>
    <w:rsid w:val="00BF29B7"/>
    <w:rsid w:val="00BF3DFC"/>
    <w:rsid w:val="00C15A00"/>
    <w:rsid w:val="00C35F57"/>
    <w:rsid w:val="00C42064"/>
    <w:rsid w:val="00C61ED9"/>
    <w:rsid w:val="00C64AE0"/>
    <w:rsid w:val="00C837C3"/>
    <w:rsid w:val="00C862B1"/>
    <w:rsid w:val="00C91960"/>
    <w:rsid w:val="00C945F5"/>
    <w:rsid w:val="00C965A2"/>
    <w:rsid w:val="00CB6C0D"/>
    <w:rsid w:val="00CD1791"/>
    <w:rsid w:val="00CD7D20"/>
    <w:rsid w:val="00CE03E6"/>
    <w:rsid w:val="00CE1395"/>
    <w:rsid w:val="00CE17D5"/>
    <w:rsid w:val="00CE36D8"/>
    <w:rsid w:val="00D02677"/>
    <w:rsid w:val="00D0288F"/>
    <w:rsid w:val="00D122B7"/>
    <w:rsid w:val="00D122FE"/>
    <w:rsid w:val="00D164C7"/>
    <w:rsid w:val="00D3237B"/>
    <w:rsid w:val="00D34472"/>
    <w:rsid w:val="00D54A97"/>
    <w:rsid w:val="00D57602"/>
    <w:rsid w:val="00D70151"/>
    <w:rsid w:val="00D7457D"/>
    <w:rsid w:val="00D81D3C"/>
    <w:rsid w:val="00D86C90"/>
    <w:rsid w:val="00D909C1"/>
    <w:rsid w:val="00D917E8"/>
    <w:rsid w:val="00D96742"/>
    <w:rsid w:val="00DD5849"/>
    <w:rsid w:val="00DE10DE"/>
    <w:rsid w:val="00DE6791"/>
    <w:rsid w:val="00DF27DF"/>
    <w:rsid w:val="00E02A26"/>
    <w:rsid w:val="00E120BE"/>
    <w:rsid w:val="00E13F42"/>
    <w:rsid w:val="00E16CE8"/>
    <w:rsid w:val="00E233EB"/>
    <w:rsid w:val="00E265C0"/>
    <w:rsid w:val="00E37148"/>
    <w:rsid w:val="00E446C2"/>
    <w:rsid w:val="00E45362"/>
    <w:rsid w:val="00E477BC"/>
    <w:rsid w:val="00E51F71"/>
    <w:rsid w:val="00E61134"/>
    <w:rsid w:val="00E649A1"/>
    <w:rsid w:val="00E674D0"/>
    <w:rsid w:val="00E71D78"/>
    <w:rsid w:val="00E73DF4"/>
    <w:rsid w:val="00E75433"/>
    <w:rsid w:val="00E75E1E"/>
    <w:rsid w:val="00E83AC3"/>
    <w:rsid w:val="00E95D7C"/>
    <w:rsid w:val="00E9769C"/>
    <w:rsid w:val="00EA7D10"/>
    <w:rsid w:val="00EB1C3B"/>
    <w:rsid w:val="00EC799D"/>
    <w:rsid w:val="00EE3AD6"/>
    <w:rsid w:val="00EE6127"/>
    <w:rsid w:val="00F0080E"/>
    <w:rsid w:val="00F0331C"/>
    <w:rsid w:val="00F04C7C"/>
    <w:rsid w:val="00F1267F"/>
    <w:rsid w:val="00F12A86"/>
    <w:rsid w:val="00F24039"/>
    <w:rsid w:val="00F246CA"/>
    <w:rsid w:val="00F36492"/>
    <w:rsid w:val="00F4117D"/>
    <w:rsid w:val="00F4190F"/>
    <w:rsid w:val="00F52EB5"/>
    <w:rsid w:val="00F53207"/>
    <w:rsid w:val="00F61FDE"/>
    <w:rsid w:val="00F648EC"/>
    <w:rsid w:val="00F6498D"/>
    <w:rsid w:val="00F730CB"/>
    <w:rsid w:val="00F77804"/>
    <w:rsid w:val="00F95AEB"/>
    <w:rsid w:val="00F9734B"/>
    <w:rsid w:val="00FA2D1E"/>
    <w:rsid w:val="00FA5DF1"/>
    <w:rsid w:val="00FA5F1A"/>
    <w:rsid w:val="00FA7A2F"/>
    <w:rsid w:val="00FC64B0"/>
    <w:rsid w:val="00FD19F6"/>
    <w:rsid w:val="00FD516D"/>
    <w:rsid w:val="00FD5C85"/>
    <w:rsid w:val="00FE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6373" w:right="215" w:firstLine="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8B"/>
    <w:pPr>
      <w:spacing w:after="200"/>
      <w:ind w:left="0" w:right="0" w:firstLine="0"/>
      <w:jc w:val="left"/>
    </w:pPr>
    <w:rPr>
      <w:rFonts w:ascii="Calibri" w:eastAsia="Times New Roman" w:hAnsi="Calibri" w:cs="Times New Roman"/>
      <w:lang w:eastAsia="ru-RU"/>
    </w:rPr>
  </w:style>
  <w:style w:type="paragraph" w:styleId="1">
    <w:name w:val="heading 1"/>
    <w:basedOn w:val="a"/>
    <w:next w:val="a"/>
    <w:link w:val="10"/>
    <w:qFormat/>
    <w:rsid w:val="0048498B"/>
    <w:pPr>
      <w:keepNext/>
      <w:spacing w:after="0" w:line="240" w:lineRule="auto"/>
      <w:jc w:val="center"/>
      <w:outlineLvl w:val="0"/>
    </w:pPr>
    <w:rPr>
      <w:rFonts w:ascii="Times New Roman" w:hAnsi="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98B"/>
    <w:rPr>
      <w:rFonts w:ascii="Times New Roman" w:eastAsia="Times New Roman" w:hAnsi="Times New Roman" w:cs="Times New Roman"/>
      <w:b/>
      <w:sz w:val="16"/>
      <w:szCs w:val="16"/>
    </w:rPr>
  </w:style>
  <w:style w:type="paragraph" w:styleId="a3">
    <w:name w:val="Plain Text"/>
    <w:basedOn w:val="a"/>
    <w:link w:val="a4"/>
    <w:semiHidden/>
    <w:unhideWhenUsed/>
    <w:rsid w:val="0048498B"/>
    <w:pPr>
      <w:autoSpaceDE w:val="0"/>
      <w:autoSpaceDN w:val="0"/>
      <w:spacing w:after="0" w:line="240" w:lineRule="auto"/>
    </w:pPr>
    <w:rPr>
      <w:rFonts w:ascii="Courier New" w:hAnsi="Courier New"/>
      <w:sz w:val="20"/>
      <w:szCs w:val="20"/>
    </w:rPr>
  </w:style>
  <w:style w:type="character" w:customStyle="1" w:styleId="a4">
    <w:name w:val="Текст Знак"/>
    <w:basedOn w:val="a0"/>
    <w:link w:val="a3"/>
    <w:semiHidden/>
    <w:rsid w:val="0048498B"/>
    <w:rPr>
      <w:rFonts w:ascii="Courier New" w:eastAsia="Times New Roman" w:hAnsi="Courier New" w:cs="Times New Roman"/>
      <w:sz w:val="20"/>
      <w:szCs w:val="20"/>
    </w:rPr>
  </w:style>
  <w:style w:type="paragraph" w:customStyle="1" w:styleId="a5">
    <w:name w:val="Нормальный (таблица)"/>
    <w:basedOn w:val="a"/>
    <w:next w:val="a"/>
    <w:uiPriority w:val="99"/>
    <w:rsid w:val="0048498B"/>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48498B"/>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48498B"/>
    <w:pPr>
      <w:widowControl w:val="0"/>
      <w:autoSpaceDE w:val="0"/>
      <w:autoSpaceDN w:val="0"/>
      <w:adjustRightInd w:val="0"/>
      <w:spacing w:after="0" w:line="240" w:lineRule="auto"/>
    </w:pPr>
    <w:rPr>
      <w:rFonts w:ascii="Arial" w:hAnsi="Arial" w:cs="Arial"/>
      <w:sz w:val="24"/>
      <w:szCs w:val="24"/>
    </w:rPr>
  </w:style>
  <w:style w:type="character" w:customStyle="1" w:styleId="a8">
    <w:name w:val="Цветовое выделение"/>
    <w:uiPriority w:val="99"/>
    <w:rsid w:val="0048498B"/>
    <w:rPr>
      <w:b/>
      <w:bCs/>
      <w:color w:val="26282F"/>
    </w:rPr>
  </w:style>
  <w:style w:type="character" w:customStyle="1" w:styleId="a9">
    <w:name w:val="Гипертекстовая ссылка"/>
    <w:uiPriority w:val="99"/>
    <w:rsid w:val="0048498B"/>
    <w:rPr>
      <w:b w:val="0"/>
      <w:bCs w:val="0"/>
      <w:color w:val="106BBE"/>
    </w:rPr>
  </w:style>
  <w:style w:type="paragraph" w:customStyle="1" w:styleId="ConsPlusTitle">
    <w:name w:val="ConsPlusTitle"/>
    <w:uiPriority w:val="99"/>
    <w:rsid w:val="003A1448"/>
    <w:pPr>
      <w:widowControl w:val="0"/>
      <w:autoSpaceDE w:val="0"/>
      <w:autoSpaceDN w:val="0"/>
      <w:adjustRightInd w:val="0"/>
      <w:spacing w:line="240" w:lineRule="auto"/>
      <w:ind w:left="0" w:right="0" w:firstLine="0"/>
      <w:jc w:val="left"/>
    </w:pPr>
    <w:rPr>
      <w:rFonts w:ascii="Arial" w:eastAsia="Times New Roman" w:hAnsi="Arial" w:cs="Arial"/>
      <w:b/>
      <w:bCs/>
      <w:sz w:val="20"/>
      <w:szCs w:val="20"/>
      <w:lang w:eastAsia="ru-RU"/>
    </w:rPr>
  </w:style>
  <w:style w:type="paragraph" w:customStyle="1" w:styleId="ConsPlusNormal">
    <w:name w:val="ConsPlusNormal"/>
    <w:rsid w:val="006E7BB1"/>
    <w:pPr>
      <w:widowControl w:val="0"/>
      <w:autoSpaceDE w:val="0"/>
      <w:autoSpaceDN w:val="0"/>
      <w:adjustRightInd w:val="0"/>
      <w:spacing w:line="240" w:lineRule="auto"/>
      <w:ind w:left="0" w:right="0" w:firstLine="0"/>
      <w:jc w:val="left"/>
    </w:pPr>
    <w:rPr>
      <w:rFonts w:ascii="Arial" w:eastAsia="Times New Roman" w:hAnsi="Arial" w:cs="Arial"/>
      <w:sz w:val="20"/>
      <w:szCs w:val="20"/>
      <w:lang w:eastAsia="ru-RU"/>
    </w:rPr>
  </w:style>
  <w:style w:type="paragraph" w:styleId="aa">
    <w:name w:val="List Paragraph"/>
    <w:basedOn w:val="a"/>
    <w:uiPriority w:val="34"/>
    <w:qFormat/>
    <w:rsid w:val="00691CA0"/>
    <w:pPr>
      <w:ind w:left="720"/>
      <w:contextualSpacing/>
    </w:pPr>
  </w:style>
  <w:style w:type="paragraph" w:styleId="ab">
    <w:name w:val="Balloon Text"/>
    <w:basedOn w:val="a"/>
    <w:link w:val="ac"/>
    <w:uiPriority w:val="99"/>
    <w:semiHidden/>
    <w:unhideWhenUsed/>
    <w:rsid w:val="003B2D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D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72854">
      <w:bodyDiv w:val="1"/>
      <w:marLeft w:val="0"/>
      <w:marRight w:val="0"/>
      <w:marTop w:val="0"/>
      <w:marBottom w:val="0"/>
      <w:divBdr>
        <w:top w:val="none" w:sz="0" w:space="0" w:color="auto"/>
        <w:left w:val="none" w:sz="0" w:space="0" w:color="auto"/>
        <w:bottom w:val="none" w:sz="0" w:space="0" w:color="auto"/>
        <w:right w:val="none" w:sz="0" w:space="0" w:color="auto"/>
      </w:divBdr>
    </w:div>
    <w:div w:id="745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9D9AC40D2BDD63B548AE5EB3A6EEDA67B6EBFCDCF0E099Ct3eEH" TargetMode="External"/><Relationship Id="rId13" Type="http://schemas.openxmlformats.org/officeDocument/2006/relationships/hyperlink" Target="consultantplus://offline/ref=FB53B94D594121800E22B15DEF601656F789BB0653318399E308D60AD77E62CF89CAC00A39g7k7H" TargetMode="External"/><Relationship Id="rId18" Type="http://schemas.openxmlformats.org/officeDocument/2006/relationships/hyperlink" Target="consultantplus://offline/ref=CE0758F91580D8A3E94E8FF27018D2A08E5EFDA2D9F38C346A00546401CC3F14D7FB2E753FE93DE322lDH" TargetMode="External"/><Relationship Id="rId26" Type="http://schemas.openxmlformats.org/officeDocument/2006/relationships/hyperlink" Target="consultantplus://offline/ref=9DC2221EC646F1D23181BCC262CF12479FE0055D4A0C826879FB4FB57D71C0DCG4T9K" TargetMode="External"/><Relationship Id="rId3" Type="http://schemas.openxmlformats.org/officeDocument/2006/relationships/webSettings" Target="webSettings.xml"/><Relationship Id="rId21" Type="http://schemas.openxmlformats.org/officeDocument/2006/relationships/hyperlink" Target="consultantplus://offline/ref=66F4B909BA9FE30E407C2746C894CE63A77B158C93A60F1FC97BB3895871881B34B720259C603150A2B7A01Dw7H" TargetMode="External"/><Relationship Id="rId7" Type="http://schemas.openxmlformats.org/officeDocument/2006/relationships/hyperlink" Target="consultantplus://offline/ref=6EB865D9525C42E1396C5D7919EB9E0809D8A84ADEBAD63B548AE5EB3A6EEDA67B6EBFCECAt0eBH" TargetMode="External"/><Relationship Id="rId12" Type="http://schemas.openxmlformats.org/officeDocument/2006/relationships/hyperlink" Target="consultantplus://offline/ref=F81D101B1EF1330A2D7ECD4C5ADD7199A0C868CD51C7165D0DB2634CC946CFBB5A55CB15F28EA49F41g7H" TargetMode="External"/><Relationship Id="rId17" Type="http://schemas.openxmlformats.org/officeDocument/2006/relationships/hyperlink" Target="consultantplus://offline/ref=CE0758F91580D8A3E94E8FF27018D2A08E5EFDA2D9F38C346A00546401CC3F14D7FB2E753FE93DE722lAH" TargetMode="External"/><Relationship Id="rId25" Type="http://schemas.openxmlformats.org/officeDocument/2006/relationships/hyperlink" Target="consultantplus://offline/ref=9DC2221EC646F1D23181A2CF74A3484B9AEB5A5148088B3627A414E82AG7T8K" TargetMode="External"/><Relationship Id="rId2" Type="http://schemas.openxmlformats.org/officeDocument/2006/relationships/settings" Target="settings.xml"/><Relationship Id="rId16" Type="http://schemas.openxmlformats.org/officeDocument/2006/relationships/hyperlink" Target="consultantplus://offline/ref=CE0758F91580D8A3E94E8FF27018D2A08E5EFDA2D9F38C346A00546401CC3F14D7FB2E753FE939E322l1H" TargetMode="External"/><Relationship Id="rId20" Type="http://schemas.openxmlformats.org/officeDocument/2006/relationships/hyperlink" Target="consultantplus://offline/ref=66F4B909BA9FE30E407C2746C894CE63A77B158C93A60F1FC97BB3895871881B34B720259C603150A2B7A21Dw6H" TargetMode="External"/><Relationship Id="rId29" Type="http://schemas.openxmlformats.org/officeDocument/2006/relationships/hyperlink" Target="consultantplus://offline/ref=9DC2221EC646F1D23181BCC262CF12479FE0055D4A0C826879FB4FB57D71C0DC49AB55FCB12DE4F9D2F307G0TEK" TargetMode="External"/><Relationship Id="rId1" Type="http://schemas.openxmlformats.org/officeDocument/2006/relationships/styles" Target="styles.xml"/><Relationship Id="rId6" Type="http://schemas.openxmlformats.org/officeDocument/2006/relationships/hyperlink" Target="consultantplus://offline/ref=81FDFC36449D5B31E28782E97C1CB6AFE6BEA2AFB14FA8DCC32DB6150AOCc0H" TargetMode="External"/><Relationship Id="rId11" Type="http://schemas.openxmlformats.org/officeDocument/2006/relationships/hyperlink" Target="consultantplus://offline/ref=F81D101B1EF1330A2D7ECD4C5ADD7199A0C868CD51C7165D0DB2634CC946CFBB5A55CB15F28EA49B41g0H" TargetMode="External"/><Relationship Id="rId24" Type="http://schemas.openxmlformats.org/officeDocument/2006/relationships/hyperlink" Target="consultantplus://offline/ref=9DC2221EC646F1D23181BCC262CF12479FE0055D4A0C826879FB4FB57D71C0DCG4T9K" TargetMode="External"/><Relationship Id="rId32" Type="http://schemas.microsoft.com/office/2007/relationships/stylesWithEffects" Target="stylesWithEffects.xml"/><Relationship Id="rId5" Type="http://schemas.openxmlformats.org/officeDocument/2006/relationships/hyperlink" Target="consultantplus://offline/ref=81FDFC36449D5B31E28782E97C1CB6AFE6BFA2ADBD40A8DCC32DB6150AOCc0H" TargetMode="External"/><Relationship Id="rId15" Type="http://schemas.openxmlformats.org/officeDocument/2006/relationships/hyperlink" Target="consultantplus://offline/ref=CE0758F91580D8A3E94E8FF27018D2A08E5EFDA2D9F38C346A005464012ClCH" TargetMode="External"/><Relationship Id="rId23" Type="http://schemas.openxmlformats.org/officeDocument/2006/relationships/hyperlink" Target="consultantplus://offline/ref=D0AC356F39C1E28F12FBA7CBB618184A4CAC85B265ADC1FDEFB454E0314B5FF390587E82047BCA1A181584H4f0I" TargetMode="External"/><Relationship Id="rId28" Type="http://schemas.openxmlformats.org/officeDocument/2006/relationships/hyperlink" Target="consultantplus://offline/ref=9DC2221EC646F1D23181A2CF74A3484B9AEB5B52440A8B3627A414E82A78CA8B0EE40CBDF0G2T1K" TargetMode="External"/><Relationship Id="rId10" Type="http://schemas.openxmlformats.org/officeDocument/2006/relationships/hyperlink" Target="consultantplus://offline/ref=F81D101B1EF1330A2D7ECD4C5ADD7199A0C868CD51C7165D0DB2634CC946CFBB5A55CB15F28EA09E41g2H" TargetMode="External"/><Relationship Id="rId19" Type="http://schemas.openxmlformats.org/officeDocument/2006/relationships/hyperlink" Target="consultantplus://offline/ref=BB9D4A4BED973BCD993F9DD832BF78D09B2FCCF1B132540B0A1062BDA174908BD4434995D5CDC2E81FD116aArCH" TargetMode="External"/><Relationship Id="rId31" Type="http://schemas.openxmlformats.org/officeDocument/2006/relationships/theme" Target="theme/theme1.xml"/><Relationship Id="rId4" Type="http://schemas.openxmlformats.org/officeDocument/2006/relationships/hyperlink" Target="consultantplus://offline/ref=81FDFC36449D5B31E28782E97C1CB6AFE6BEA3ACBD4DA8DCC32DB6150AOCc0H" TargetMode="External"/><Relationship Id="rId9" Type="http://schemas.openxmlformats.org/officeDocument/2006/relationships/hyperlink" Target="consultantplus://offline/ref=F81D101B1EF1330A2D7ECD4C5ADD7199A0C868CD51C7165D0DB2634CC946CFBB5A55CB15F28EA09F41gBH" TargetMode="External"/><Relationship Id="rId14" Type="http://schemas.openxmlformats.org/officeDocument/2006/relationships/hyperlink" Target="consultantplus://offline/ref=FB53B94D594121800E22B15DEF601656F789BA055F338399E308D60AD7g7kEH" TargetMode="External"/><Relationship Id="rId22" Type="http://schemas.openxmlformats.org/officeDocument/2006/relationships/hyperlink" Target="consultantplus://offline/ref=D0AC356F39C1E28F12FBA7CBB618184A4CAC85B265ADC1FDEFB454E0314B5FF390587E82047BCA1A181584H4f1I" TargetMode="External"/><Relationship Id="rId27" Type="http://schemas.openxmlformats.org/officeDocument/2006/relationships/hyperlink" Target="consultantplus://offline/ref=9DC2221EC646F1D23181A2CF74A3484B99E2535145048B3627A414E82AG7T8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/V1U7+SbybOFzGKFCK9n15d5AhBjWuSRgJP4LEoRsIw=</DigestValue>
    </Reference>
    <Reference URI="#idOfficeObject" Type="http://www.w3.org/2000/09/xmldsig#Object">
      <DigestMethod Algorithm="http://www.w3.org/2001/04/xmldsig-more#gostr3411"/>
      <DigestValue>46Nr5w/vIV0cPhME0RcDpztEh5SgZ4sbAm60fvoGXR8=</DigestValue>
    </Reference>
  </SignedInfo>
  <SignatureValue>
    0el/2SaJ8Ra45tkfOCC5MyHVrNcmcwjMbvYSuqI9DKKxBcdMvrXbEZQzdZCoxDdOt+scj6ql
    aK59Qo0HeWVa7Q==
  </SignatureValue>
  <KeyInfo>
    <X509Data>
      <X509Certificate>
          MIIOVTCCDgSgAwIBAgIQb5C46fJCNIjmEdDtjIwruDAIBgYqhQMCAgMwggFiMSIwIAYJKoZI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gDESMBAGA1UEAwwJVEVOU09SQ0E1MB4XDTE3MDIwODA3MjIyMVoXDTE4MDIwODA3MzIyMVow
          ggKIMQowCAYDVQQJDAEwMSkwJwYDVQQIDCA0NiDQmtGD0YDRgdC60LDRjyDQvtCx0LvQsNGB
          0YLRjDFJMEcGA1UEBwxA0YAt0L0u0KHQvtCy0LXRgtGB0LrQuNC5LCDRgS7QndC40LbQvdGP
          0Y8g0JPRgNCw0LnQstC+0YDQvtC90LrQsDELMAkGA1UEBhMCUlUxLjAsBgNVBCoMJdCS0LvQ
          sNC00LjQvNC40YAg0J3QuNC60L7Qu9Cw0LXQstC40YcxGTAXBgNVBAQMENCf0LvQtdGF0LDQ
          vdC+0LIxXzBdBgNVBAMMVtCQ0JTQnNCY0J3QmNCh0KLQoNCQ0KbQmNCvINCd0JjQltCd0JXQ
          k9Cg0JDQmdCS0J7QoNCe0J3QodCa0J7Qk9CeINCh0JXQm9Cs0KHQntCS0JXQotCQMSgwJgYD
          VQQMDB/Qk9Cb0JDQktCQINCh0JXQm9Cs0KHQntCS0JXQotCQMQowCAYDVQQLDAEwMV8wXQYD
          VQQKDFbQkNCU0JzQmNCd0JjQodCi0KDQkNCm0JjQryDQndCY0JbQndCV0JPQoNCQ0JnQktCe
          0KDQntCd0KHQmtCe0JPQniDQodCV0JvQrNCh0J7QktCV0KLQkDE+MDwGCSqGSIb3DQEJAgwv
          SU5OPTQ2MjEwMDAwNzEvS1BQPTQ2MjEwMTAwMS9PR1JOPTEwMjQ2MDA4MzkzNTAxJjAkBgkq
          hkiG9w0BCQEWF3NlbF9uaXpobmVncmF5dm9yQGJrLnJ1MRowGAYIKoUDA4EDAQESDDAwNDYy
          MTAwMDA3MTEWMBQGBSqFA2QDEgswMzYxMTI1MDQwMzEYMBYGBSqFA2QBEg0xMDI0NjAwODM5
          MzUwMGMwHAYGKoUDAgITMBIGByqFAwICJAAGByqFAwICHgEDQwAEQJJ299jTV1Vd/Zem3aVy
          GmmkYu23GDO/zvCH3lVnbOQTIlE6RmXDFFuj1Cr9STCHT1L804nC2C8Rd9dicqspVRujgglo
          MIIJZDAOBgNVHQ8BAf8EBAMCBPAwggEaBgNVHSUEggERMIIBDQYGKoUDZHIBBgYqhQNkcgIG
          BiqFA2QCAQYHKoUDAgIiGQYHKoUDAgIiGgYHKoUDAgIiBgYGKoUDAhcDBggqhQMCQAEBAQYI
          KoUDA4EdAg0GCCqFAwMpAQMEBggqhQMDOgIBAgYIKoUDAzoCAQYGCSqFAwM/AQECBAYGKoUD
          A1kYBgYqhQMDXQ8GCCqFAwUBGAITBgcqhQMFAxIBBgcqhQMFAxICBgcqhQMFAygBBgcqhQMF
          AzABBgcqhQMGJQEBBgYqhQMGKAEGCCqFAwYpAQEBBggqhQMGKgUFBQYIKoUDBiwBAQEGCCqF
          AwYtAQEBBggqhQMHAhUBAgYIKwYBBQUHAwIGCCsGAQUFBwMEMB0GA1UdIAQWMBQwCAYGKoUD
          ZHEBMAgGBiqFA2RxAjAhBgUqhQNkbwQYDBbQmtGA0LjQv9GC0L7Qn9GA0L4gQ1NQMIIBXAYD
          VR0jBIIBUzCCAU+AFDaQFwiUrIPbMYV6Jvq1pup3CsDxoYIBKaSCASUwggEhMRowGAYIKoUD
          A4EDAQESDDAwNzcxMDQ3NDM3NTEYMBYGBSqFA2QBEg0xMDQ3NzAyMDI2NzAxMR4wHAYJKoZI
          hvcNAQkBFg9kaXRAbWluc3Z5YXoucnUxPDA6BgNVBAkMMzEyNTM3NSDQsy4g0JzQvtGB0LrQ
          stCwINGD0LsuINCi0LLQtdGA0YHQutCw0Y8g0LQuNzEsMCoGA1UECgwj0JzQuNC90LrQvtC8
          0YHQstGP0LfRjCDQoNC+0YHRgdC40LgxFTATBgNVBAcMDNCc0L7RgdC60LLQsDEcMBoGA1UE
          CAwTNzcg0LMuINCc0L7RgdC60LLQsDELMAkGA1UEBhMCUlUxGzAZBgNVBAMMEtCj0KYgMSDQ
          mNChINCT0KPQpoIKdCUkVQADAAAH6TAdBgNVHQ4EFgQUHKSjJwlu0ZeCklE4yHLLie0Y39kw
          KwYDVR0QBCQwIoAPMjAxNzAyMDgwNzIyMjFagQ8yMDE4MDIwODA3MjIyMVowggEpBgUqhQNk
          cASCAR4wggEaDCHQn9CQ0JrQnCAi0JrRgNC40L/RgtC+0J/RgNC+IEhTTSIMUyLQo9C00L7R
          gdGC0L7QstC10YDRj9GO0YnQuNC5INGG0LXQvdGC0YAgItCa0YDQuNC/0YLQvtCf0YDQviDQ
          o9CmIiDQstC10YDRgdC40LggMi4wDE/QodC10YDRgtC40YTQuNC60LDRgiDRgdC+0L7RgtCy
          0LXRgtGB0YLQstC40Y8g4oSWINCh0KQvMTI0LTIzNDQg0L7RgiAxNS4wMy4yMDE0DE/QodC1
          0YDRgtC40YTQuNC60LDRgiDRgdC+0L7RgtCy0LXRgtGB0YLQstC40Y8g4oSWINCh0KQvMTI4
          LTI5ODMg0L7RgiAxOC4xMS4yMDE2MIICWgYHKoUDAgIxAgSCAk0wggJJMIICNxYSaHR0cHM6
          Ly9zYmlzLnJ1L2NwDIICG9CY0L3RhNC+0YDQvNCw0YbQuNC+0L3QvdGL0LUg0YHQuNGB0YLQ
          tdC80YssINC/0YDQsNCy0L7QvtCx0LvQsNC00LDRgtC10LvQtdC8INC40LvQuCDQvtCx0LvQ
          sNC00LDRgtC10LvQtdC8INC/0YDQsNCyINC90LAg0LfQsNC60L7QvdC90YvRhSDQvtGB0L3Q
          vtCy0LDQvdC40Y/RhSDQutC+0YLQvtGA0YvRhSDRj9Cy0LvRj9C10YLRgdGPINCe0J7QniAi
          0JrQvtC80L/QsNC90LjRjyAi0KLQtdC90LfQvtGAIiwg0LAg0YLQsNC60LbQtSDQsiDQuNC9
          0YTQvtGA0LzQsNGG0LjQvtC90L3Ri9GFINGB0LjRgdGC0LXQvNCw0YUsINGD0YfQsNGB0YLQ
          uNC1INCyINC60L7RgtC+0YDRi9GFINC/0YDQvtC40YHRhdC+0LTQuNGCINC/0YDQuCDQuNGB
          0L/QvtC70YzQt9C+0LLQsNC90LjQuCDRgdC10YDRgtC40YTQuNC60LDRgtC+0LIg0L/RgNC+
          0LLQtdGA0LrQuCDQutC70Y7Rh9C10Lkg0Y3Qu9C10LrRgtGA0L7QvdC90L7QuSDQv9C+0LTQ
          v9C40YHQuCwg0LLRi9C/0YPRidC10L3QvdGL0YUg0J7QntCeICLQmtC+0LzQv9Cw0L3QuNGP
          ICLQotC10L3Qt9C+0YAiAwIF4AQMQxavOYvY+NEkHHBjMIIBGgYDVR0fBIIBETCCAQ0wJ6Al
          oCOGIWh0dHA6Ly90ZW5zb3IucnUvY2EvdGVuc29yY2E1LmNybDA+oDygOoY4aHR0cDovL3Rh
          eDQudGVuc29yLnJ1L3RlbnNvcmNhNS9jZXJ0ZW5yb2xsL3RlbnNvcmNhNS5jcmwwNKAyoDCG
          Lmh0dHA6Ly9jcmwudGVuc29yLnJ1L3RheDQvY2EvY3JsL3RlbnNvcmNhNS5jcmwwNaAzoDGG
          L2h0dHA6Ly9jcmwyLnRlbnNvci5ydS90YXg0L2NhL2NybC90ZW5zb3JjYTUuY3JsMDWgM6Ax
          hi9odHRwOi8vY3JsMy50ZW5zb3IucnUvdGF4NC9jYS9jcmwvdGVuc29yY2E1LmNybDCCAZsG
          CCsGAQUFBwEBBIIBjTCCAYkwOQYIKwYBBQUHMAGGLWh0dHA6Ly90YXg0LnRlbnNvci5ydS9v
          Y3NwLXRlbnNvcmNhNS9vY3NwLnNyZjBEBggrBgEFBQcwAoY4aHR0cDovL3RheDQudGVuc29y
          LnJ1L3RlbnNvcmNhNS9jZXJ0ZW5yb2xsL3RlbnNvcmNhNS5jcnQwLQYIKwYBBQUHMAKGIWh0
          dHA6Ly90ZW5zb3IucnUvY2EvdGVuc29yY2E1LmNydDA2BggrBgEFBQcwAoYqaHR0cDovL2Ny
          bC50ZW5zb3IucnUvdGF4NC9jYS90ZW5zb3JjYTUuY3J0MDcGCCsGAQUFBzAChitodHRwOi8v
          Y3JsMi50ZW5zb3IucnUvdGF4NC9jYS90ZW5zb3JjYTUuY3J0MDcGCCsGAQUFBzAChitodHRw
          Oi8vY3JsMy50ZW5zb3IucnUvdGF4NC9jYS90ZW5zb3JjYTUuY3J0MC0GCCsGAQUFBzAChiFo
          dHRwOi8vdGF4NC50ZW5zb3IucnUvdHNwL3RzcC5zcmYwCAYGKoUDAgIDA0EATQ3U/bt4v9sX
          v03WywS+Dxd5SrGjFm5m3fZdPIA+vaxYc025DonRh2RYXLCxSC/A1emeDzn6LEk0W4xFvsom
          1g==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31"/>
            <mdssi:RelationshipReference SourceId="rId30"/>
          </Transform>
          <Transform Algorithm="http://www.w3.org/TR/2001/REC-xml-c14n-20010315"/>
        </Transforms>
        <DigestMethod Algorithm="http://www.w3.org/2000/09/xmldsig#sha1"/>
        <DigestValue>O9Iq+KrI16dqnPjpnyd2eOFGDgk=</DigestValue>
      </Reference>
      <Reference URI="/word/document.xml?ContentType=application/vnd.openxmlformats-officedocument.wordprocessingml.document.main+xml">
        <DigestMethod Algorithm="http://www.w3.org/2000/09/xmldsig#sha1"/>
        <DigestValue>kOZyFCe4xUxUGL5tebh6rWQOoV0=</DigestValue>
      </Reference>
      <Reference URI="/word/fontTable.xml?ContentType=application/vnd.openxmlformats-officedocument.wordprocessingml.fontTable+xml">
        <DigestMethod Algorithm="http://www.w3.org/2000/09/xmldsig#sha1"/>
        <DigestValue>dlreXiA92gK5J3I8wjdM8ZR1NtA=</DigestValue>
      </Reference>
      <Reference URI="/word/settings.xml?ContentType=application/vnd.openxmlformats-officedocument.wordprocessingml.settings+xml">
        <DigestMethod Algorithm="http://www.w3.org/2000/09/xmldsig#sha1"/>
        <DigestValue>rJ74cSJGvTOAYC0mZGfUqAYTF3o=</DigestValue>
      </Reference>
      <Reference URI="/word/styles.xml?ContentType=application/vnd.openxmlformats-officedocument.wordprocessingml.styles+xml">
        <DigestMethod Algorithm="http://www.w3.org/2000/09/xmldsig#sha1"/>
        <DigestValue>w9b/FslOqAraMNsT/GfCC+TVicg=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2DG8nLLdH+VshJSOSCDrqyOMSNg=</DigestValue>
      </Reference>
    </Manifest>
    <SignatureProperties>
      <SignatureProperty Id="idSignatureTime" Target="#idPackageSignature">
        <mdssi:SignatureTime>
          <mdssi:Format>YYYY-MM-DDThh:mm:ssTZD</mdssi:Format>
          <mdssi:Value>2017-07-06T09:45:00Z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6</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PC-038</dc:creator>
  <cp:keywords/>
  <dc:description/>
  <cp:lastModifiedBy>Моисеева</cp:lastModifiedBy>
  <cp:revision>2</cp:revision>
  <cp:lastPrinted>2017-05-13T10:28:00Z</cp:lastPrinted>
  <dcterms:created xsi:type="dcterms:W3CDTF">2017-07-05T09:25:00Z</dcterms:created>
  <dcterms:modified xsi:type="dcterms:W3CDTF">2017-07-05T09:25:00Z</dcterms:modified>
</cp:coreProperties>
</file>